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8AF7D" w14:textId="28AE91B5" w:rsidR="0079798C" w:rsidRDefault="006120F7" w:rsidP="0079798C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（参考様式</w:t>
      </w:r>
      <w:r w:rsidR="00625D1A" w:rsidRPr="00070AAF">
        <w:rPr>
          <w:rFonts w:ascii="ＭＳ 明朝" w:eastAsia="ＭＳ 明朝" w:hAnsi="ＭＳ 明朝" w:hint="eastAsia"/>
          <w:sz w:val="24"/>
          <w:szCs w:val="24"/>
        </w:rPr>
        <w:t>）</w:t>
      </w:r>
      <w:r w:rsidR="0079798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698FB3DD" w14:textId="5531531B" w:rsidR="00625D1A" w:rsidRPr="00070AAF" w:rsidRDefault="0079798C" w:rsidP="0079798C">
      <w:pPr>
        <w:pStyle w:val="a5"/>
        <w:ind w:leftChars="100" w:left="210" w:firstLineChars="2300" w:firstLine="552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CD1E4E7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943625F" w14:textId="4BAB53D4" w:rsidR="00637C02" w:rsidRPr="00070AAF" w:rsidRDefault="00637C02" w:rsidP="00607337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 w:rsidR="006120F7">
        <w:rPr>
          <w:rFonts w:ascii="ＭＳ 明朝" w:eastAsia="ＭＳ 明朝" w:hAnsi="ＭＳ 明朝" w:hint="eastAsia"/>
          <w:sz w:val="24"/>
          <w:szCs w:val="24"/>
        </w:rPr>
        <w:t>の</w:t>
      </w:r>
      <w:r w:rsidR="00E2461E">
        <w:rPr>
          <w:rFonts w:ascii="ＭＳ 明朝" w:eastAsia="ＭＳ 明朝" w:hAnsi="ＭＳ 明朝" w:hint="eastAsia"/>
          <w:sz w:val="24"/>
          <w:szCs w:val="24"/>
        </w:rPr>
        <w:t>変更</w:t>
      </w:r>
      <w:r w:rsidR="006120F7">
        <w:rPr>
          <w:rFonts w:ascii="ＭＳ 明朝" w:eastAsia="ＭＳ 明朝" w:hAnsi="ＭＳ 明朝" w:hint="eastAsia"/>
          <w:sz w:val="24"/>
          <w:szCs w:val="24"/>
        </w:rPr>
        <w:t>案</w:t>
      </w:r>
      <w:r w:rsidRPr="00070AAF">
        <w:rPr>
          <w:rFonts w:ascii="ＭＳ 明朝" w:eastAsia="ＭＳ 明朝" w:hAnsi="ＭＳ 明朝" w:hint="eastAsia"/>
          <w:sz w:val="24"/>
          <w:szCs w:val="24"/>
        </w:rPr>
        <w:t>についての意見書</w:t>
      </w:r>
    </w:p>
    <w:p w14:paraId="144C262E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1DC4622E" w:rsidR="00637C02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Pr="00070AAF"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 w:rsidR="006120F7">
        <w:rPr>
          <w:rFonts w:ascii="ＭＳ 明朝" w:eastAsia="ＭＳ 明朝" w:hAnsi="ＭＳ 明朝" w:hint="eastAsia"/>
          <w:sz w:val="24"/>
          <w:szCs w:val="24"/>
        </w:rPr>
        <w:t>の</w:t>
      </w:r>
      <w:r w:rsidR="00E2461E">
        <w:rPr>
          <w:rFonts w:ascii="ＭＳ 明朝" w:eastAsia="ＭＳ 明朝" w:hAnsi="ＭＳ 明朝" w:hint="eastAsia"/>
          <w:sz w:val="24"/>
          <w:szCs w:val="24"/>
        </w:rPr>
        <w:t>変更</w:t>
      </w:r>
      <w:r w:rsidR="006120F7">
        <w:rPr>
          <w:rFonts w:ascii="ＭＳ 明朝" w:eastAsia="ＭＳ 明朝" w:hAnsi="ＭＳ 明朝" w:hint="eastAsia"/>
          <w:sz w:val="24"/>
          <w:szCs w:val="24"/>
        </w:rPr>
        <w:t>案の地域名</w:t>
      </w:r>
    </w:p>
    <w:p w14:paraId="10E28407" w14:textId="69ACC8EE" w:rsidR="00F0329F" w:rsidRPr="00070AAF" w:rsidRDefault="00074926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</w:p>
    <w:p w14:paraId="134F72E1" w14:textId="24A53BE3" w:rsidR="00637C02" w:rsidRPr="00F0329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357ED7A" w14:textId="1B37D73C" w:rsidR="00070AAF" w:rsidRPr="007A4AD1" w:rsidRDefault="007A4AD1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13D96CB" w14:textId="26C5A1A5" w:rsidR="00A33F39" w:rsidRDefault="00B9483E" w:rsidP="00607337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6D6F55C" w14:textId="77777777" w:rsidR="00607337" w:rsidRPr="00070AAF" w:rsidRDefault="00607337" w:rsidP="00607337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8222" w:type="dxa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887B5C" w14:paraId="1871FA8F" w14:textId="77777777" w:rsidTr="000B7B99">
        <w:trPr>
          <w:trHeight w:val="712"/>
        </w:trPr>
        <w:tc>
          <w:tcPr>
            <w:tcW w:w="1985" w:type="dxa"/>
            <w:vAlign w:val="center"/>
          </w:tcPr>
          <w:p w14:paraId="7587BEDC" w14:textId="0BD04485" w:rsidR="00887B5C" w:rsidRDefault="00887B5C" w:rsidP="00887B5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住　　　所</w:t>
            </w:r>
          </w:p>
        </w:tc>
        <w:tc>
          <w:tcPr>
            <w:tcW w:w="6237" w:type="dxa"/>
            <w:vAlign w:val="center"/>
          </w:tcPr>
          <w:p w14:paraId="73B1EF83" w14:textId="77777777" w:rsidR="00887B5C" w:rsidRDefault="00887B5C" w:rsidP="0061212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7B5C" w14:paraId="04D84C22" w14:textId="77777777" w:rsidTr="000B7B99">
        <w:trPr>
          <w:trHeight w:val="708"/>
        </w:trPr>
        <w:tc>
          <w:tcPr>
            <w:tcW w:w="1985" w:type="dxa"/>
            <w:vAlign w:val="center"/>
          </w:tcPr>
          <w:p w14:paraId="67A603C2" w14:textId="3C61BABF" w:rsidR="00887B5C" w:rsidRDefault="00887B5C" w:rsidP="00887B5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個人名・法人名</w:t>
            </w:r>
          </w:p>
        </w:tc>
        <w:tc>
          <w:tcPr>
            <w:tcW w:w="6237" w:type="dxa"/>
            <w:vAlign w:val="center"/>
          </w:tcPr>
          <w:p w14:paraId="66EB1213" w14:textId="77777777" w:rsidR="00887B5C" w:rsidRDefault="00887B5C" w:rsidP="0061212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7B5C" w14:paraId="2709B0DD" w14:textId="77777777" w:rsidTr="000B7B99">
        <w:trPr>
          <w:trHeight w:val="708"/>
        </w:trPr>
        <w:tc>
          <w:tcPr>
            <w:tcW w:w="1985" w:type="dxa"/>
            <w:vAlign w:val="center"/>
          </w:tcPr>
          <w:p w14:paraId="1C26B8E2" w14:textId="77777777" w:rsidR="00887B5C" w:rsidRDefault="00887B5C" w:rsidP="00887B5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代表者氏名</w:t>
            </w:r>
          </w:p>
          <w:p w14:paraId="77991193" w14:textId="5BA7E4ED" w:rsidR="00887B5C" w:rsidRDefault="00887B5C" w:rsidP="00887B5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（法人のみ）</w:t>
            </w:r>
          </w:p>
        </w:tc>
        <w:tc>
          <w:tcPr>
            <w:tcW w:w="6237" w:type="dxa"/>
            <w:vAlign w:val="center"/>
          </w:tcPr>
          <w:p w14:paraId="46443B6C" w14:textId="77777777" w:rsidR="00887B5C" w:rsidRDefault="00887B5C" w:rsidP="0061212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7B5C" w14:paraId="27DB0FFE" w14:textId="77777777" w:rsidTr="000B7B99">
        <w:trPr>
          <w:trHeight w:val="708"/>
        </w:trPr>
        <w:tc>
          <w:tcPr>
            <w:tcW w:w="1985" w:type="dxa"/>
            <w:vAlign w:val="center"/>
          </w:tcPr>
          <w:p w14:paraId="719517C2" w14:textId="15513FA4" w:rsidR="00887B5C" w:rsidRDefault="00887B5C" w:rsidP="00887B5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6237" w:type="dxa"/>
            <w:vAlign w:val="center"/>
          </w:tcPr>
          <w:p w14:paraId="7FBD5E3D" w14:textId="77777777" w:rsidR="00887B5C" w:rsidRDefault="00887B5C" w:rsidP="0061212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44B6" w14:paraId="690C015D" w14:textId="77777777" w:rsidTr="000B7B99">
        <w:trPr>
          <w:trHeight w:val="708"/>
        </w:trPr>
        <w:tc>
          <w:tcPr>
            <w:tcW w:w="1985" w:type="dxa"/>
            <w:vAlign w:val="center"/>
          </w:tcPr>
          <w:p w14:paraId="004A395B" w14:textId="6EEFDD6A" w:rsidR="005C44B6" w:rsidRDefault="005C44B6" w:rsidP="00887B5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利害関係の内容</w:t>
            </w:r>
          </w:p>
        </w:tc>
        <w:tc>
          <w:tcPr>
            <w:tcW w:w="6237" w:type="dxa"/>
            <w:vAlign w:val="center"/>
          </w:tcPr>
          <w:p w14:paraId="3A87065D" w14:textId="77777777" w:rsidR="005C44B6" w:rsidRDefault="005C44B6" w:rsidP="0061212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6A09ED" w14:textId="4B58FE05" w:rsidR="00A33F39" w:rsidRDefault="00F305CB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※利害関係人のみ、意見書を提出することができます。</w:t>
      </w:r>
    </w:p>
    <w:p w14:paraId="396B4703" w14:textId="46904D23" w:rsidR="00F305CB" w:rsidRDefault="00464AC2" w:rsidP="00464AC2">
      <w:pPr>
        <w:pStyle w:val="a5"/>
        <w:ind w:right="-28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「利害関係人」とは、</w:t>
      </w:r>
      <w:r w:rsidRPr="00464AC2">
        <w:rPr>
          <w:rFonts w:ascii="ＭＳ 明朝" w:eastAsia="ＭＳ 明朝" w:hAnsi="ＭＳ 明朝" w:hint="eastAsia"/>
          <w:sz w:val="24"/>
          <w:szCs w:val="24"/>
        </w:rPr>
        <w:t>地区</w:t>
      </w:r>
      <w:r w:rsidR="00407DD7">
        <w:rPr>
          <w:rFonts w:ascii="ＭＳ 明朝" w:eastAsia="ＭＳ 明朝" w:hAnsi="ＭＳ 明朝" w:hint="eastAsia"/>
          <w:sz w:val="24"/>
          <w:szCs w:val="24"/>
        </w:rPr>
        <w:t>内</w:t>
      </w:r>
      <w:r w:rsidRPr="00464AC2">
        <w:rPr>
          <w:rFonts w:ascii="ＭＳ 明朝" w:eastAsia="ＭＳ 明朝" w:hAnsi="ＭＳ 明朝" w:hint="eastAsia"/>
          <w:sz w:val="24"/>
          <w:szCs w:val="24"/>
        </w:rPr>
        <w:t>の</w:t>
      </w:r>
      <w:r w:rsidR="00407DD7">
        <w:rPr>
          <w:rFonts w:ascii="ＭＳ 明朝" w:eastAsia="ＭＳ 明朝" w:hAnsi="ＭＳ 明朝" w:hint="eastAsia"/>
          <w:sz w:val="24"/>
          <w:szCs w:val="24"/>
        </w:rPr>
        <w:t>農地所有者</w:t>
      </w:r>
      <w:r w:rsidRPr="00464AC2">
        <w:rPr>
          <w:rFonts w:ascii="ＭＳ 明朝" w:eastAsia="ＭＳ 明朝" w:hAnsi="ＭＳ 明朝" w:hint="eastAsia"/>
          <w:sz w:val="24"/>
          <w:szCs w:val="24"/>
        </w:rPr>
        <w:t>及び耕作者の方</w:t>
      </w:r>
      <w:r>
        <w:rPr>
          <w:rFonts w:ascii="ＭＳ 明朝" w:eastAsia="ＭＳ 明朝" w:hAnsi="ＭＳ 明朝" w:hint="eastAsia"/>
          <w:sz w:val="24"/>
          <w:szCs w:val="24"/>
        </w:rPr>
        <w:t>などが該当します。</w:t>
      </w:r>
    </w:p>
    <w:p w14:paraId="28B6FFF9" w14:textId="77777777" w:rsidR="00464AC2" w:rsidRPr="00464AC2" w:rsidRDefault="00464AC2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090DA2C7" w14:textId="0F734813" w:rsidR="00B9483E" w:rsidRDefault="00B83ECB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３　意見の</w:t>
      </w:r>
      <w:r w:rsidR="007E5214">
        <w:rPr>
          <w:rFonts w:ascii="ＭＳ 明朝" w:eastAsia="ＭＳ 明朝" w:hAnsi="ＭＳ 明朝" w:hint="eastAsia"/>
          <w:sz w:val="24"/>
          <w:szCs w:val="24"/>
        </w:rPr>
        <w:t>内容</w:t>
      </w:r>
    </w:p>
    <w:p w14:paraId="54A0B1AE" w14:textId="581C5C18" w:rsidR="00700E7F" w:rsidRDefault="007A4AD1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4A5E5F8" w14:textId="24F29D2C" w:rsidR="00700E7F" w:rsidRDefault="007A4AD1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61C4F9B" w14:textId="1304D4E5" w:rsidR="00700E7F" w:rsidRDefault="007A4AD1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58D7029" w14:textId="2112FA71" w:rsidR="00700E7F" w:rsidRDefault="007A4AD1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6F6BCB5" w14:textId="5E6E6DED" w:rsidR="00700E7F" w:rsidRDefault="007A4AD1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B24D567" w14:textId="284720A7" w:rsidR="00700E7F" w:rsidRDefault="007A4AD1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D2251A9" w14:textId="18A39806" w:rsidR="00700E7F" w:rsidRDefault="007A4AD1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11FB6A0" w14:textId="7CC45CB3" w:rsidR="00700E7F" w:rsidRDefault="007A4AD1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519FE12" w14:textId="6A07CCDC" w:rsidR="00DF163D" w:rsidRDefault="007A4AD1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34AA855" w14:textId="3B132E47" w:rsidR="00700E7F" w:rsidRDefault="000B7B99" w:rsidP="00700E7F">
      <w:pPr>
        <w:pStyle w:val="a5"/>
        <w:ind w:right="168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00E7F">
        <w:rPr>
          <w:rFonts w:ascii="ＭＳ 明朝" w:eastAsia="ＭＳ 明朝" w:hAnsi="ＭＳ 明朝" w:hint="eastAsia"/>
          <w:sz w:val="22"/>
          <w:szCs w:val="24"/>
        </w:rPr>
        <w:t xml:space="preserve">（ </w:t>
      </w:r>
      <w:r w:rsidR="00700E7F" w:rsidRPr="00700E7F">
        <w:rPr>
          <w:rFonts w:ascii="ＭＳ 明朝" w:eastAsia="ＭＳ 明朝" w:hAnsi="ＭＳ 明朝"/>
          <w:sz w:val="22"/>
          <w:szCs w:val="24"/>
        </w:rPr>
        <w:t>注</w:t>
      </w:r>
      <w:r w:rsidR="00700E7F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700E7F" w:rsidRPr="00700E7F">
        <w:rPr>
          <w:rFonts w:ascii="ＭＳ 明朝" w:eastAsia="ＭＳ 明朝" w:hAnsi="ＭＳ 明朝"/>
          <w:sz w:val="22"/>
          <w:szCs w:val="24"/>
        </w:rPr>
        <w:t>意</w:t>
      </w:r>
      <w:r w:rsidR="00700E7F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700E7F" w:rsidRPr="00700E7F">
        <w:rPr>
          <w:rFonts w:ascii="ＭＳ 明朝" w:eastAsia="ＭＳ 明朝" w:hAnsi="ＭＳ 明朝"/>
          <w:sz w:val="22"/>
          <w:szCs w:val="24"/>
        </w:rPr>
        <w:t>事</w:t>
      </w:r>
      <w:r w:rsidR="00700E7F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700E7F" w:rsidRPr="00700E7F">
        <w:rPr>
          <w:rFonts w:ascii="ＭＳ 明朝" w:eastAsia="ＭＳ 明朝" w:hAnsi="ＭＳ 明朝"/>
          <w:sz w:val="22"/>
          <w:szCs w:val="24"/>
        </w:rPr>
        <w:t>項</w:t>
      </w:r>
      <w:r w:rsidR="00700E7F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700E7F" w:rsidRPr="00700E7F">
        <w:rPr>
          <w:rFonts w:ascii="ＭＳ 明朝" w:eastAsia="ＭＳ 明朝" w:hAnsi="ＭＳ 明朝"/>
          <w:sz w:val="22"/>
          <w:szCs w:val="24"/>
        </w:rPr>
        <w:t>）</w:t>
      </w:r>
    </w:p>
    <w:p w14:paraId="69E33EF2" w14:textId="01B30156" w:rsidR="00090179" w:rsidRPr="00090179" w:rsidRDefault="00090179" w:rsidP="00090179">
      <w:pPr>
        <w:pStyle w:val="a5"/>
        <w:ind w:right="-2"/>
        <w:jc w:val="left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090179">
        <w:rPr>
          <w:rFonts w:ascii="ＭＳ 明朝" w:eastAsia="ＭＳ 明朝" w:hAnsi="ＭＳ 明朝" w:hint="eastAsia"/>
          <w:sz w:val="22"/>
          <w:szCs w:val="24"/>
        </w:rPr>
        <w:t>地域農業経営基盤強化促進計画の変更案に対する意見以外は提出</w:t>
      </w:r>
      <w:r>
        <w:rPr>
          <w:rFonts w:ascii="ＭＳ 明朝" w:eastAsia="ＭＳ 明朝" w:hAnsi="ＭＳ 明朝" w:hint="eastAsia"/>
          <w:sz w:val="22"/>
          <w:szCs w:val="24"/>
        </w:rPr>
        <w:t>できません。</w:t>
      </w:r>
    </w:p>
    <w:p w14:paraId="3F75715F" w14:textId="12398253" w:rsidR="00700E7F" w:rsidRDefault="00700E7F" w:rsidP="00700E7F">
      <w:pPr>
        <w:pStyle w:val="a5"/>
        <w:ind w:right="-1"/>
        <w:jc w:val="left"/>
        <w:rPr>
          <w:rFonts w:ascii="ＭＳ 明朝" w:eastAsia="ＭＳ 明朝" w:hAnsi="ＭＳ 明朝"/>
          <w:sz w:val="22"/>
          <w:szCs w:val="24"/>
        </w:rPr>
      </w:pPr>
      <w:r w:rsidRPr="00700E7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7B9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700E7F">
        <w:rPr>
          <w:rFonts w:ascii="ＭＳ 明朝" w:eastAsia="ＭＳ 明朝" w:hAnsi="ＭＳ 明朝" w:hint="eastAsia"/>
          <w:sz w:val="22"/>
          <w:szCs w:val="24"/>
        </w:rPr>
        <w:t>地域農業経営基盤強化促進計画の変更案に対する意見以外の</w:t>
      </w:r>
      <w:r w:rsidRPr="00700E7F">
        <w:rPr>
          <w:rFonts w:ascii="ＭＳ 明朝" w:eastAsia="ＭＳ 明朝" w:hAnsi="ＭＳ 明朝"/>
          <w:sz w:val="22"/>
          <w:szCs w:val="24"/>
        </w:rPr>
        <w:t>意見や、記載事項に</w:t>
      </w:r>
    </w:p>
    <w:p w14:paraId="75D792A8" w14:textId="434968CB" w:rsidR="00700E7F" w:rsidRDefault="000B7B99" w:rsidP="00700E7F">
      <w:pPr>
        <w:pStyle w:val="a5"/>
        <w:ind w:right="-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00E7F" w:rsidRPr="00700E7F">
        <w:rPr>
          <w:rFonts w:ascii="ＭＳ 明朝" w:eastAsia="ＭＳ 明朝" w:hAnsi="ＭＳ 明朝"/>
          <w:sz w:val="22"/>
          <w:szCs w:val="24"/>
        </w:rPr>
        <w:t>不備がある意見書は、意見書として取</w:t>
      </w:r>
      <w:r w:rsidR="00700E7F" w:rsidRPr="00700E7F">
        <w:rPr>
          <w:rFonts w:ascii="ＭＳ 明朝" w:eastAsia="ＭＳ 明朝" w:hAnsi="ＭＳ 明朝" w:hint="eastAsia"/>
          <w:sz w:val="22"/>
          <w:szCs w:val="24"/>
        </w:rPr>
        <w:t>扱</w:t>
      </w:r>
      <w:r w:rsidR="00700E7F" w:rsidRPr="00700E7F">
        <w:rPr>
          <w:rFonts w:ascii="ＭＳ 明朝" w:eastAsia="ＭＳ 明朝" w:hAnsi="ＭＳ 明朝"/>
          <w:sz w:val="22"/>
          <w:szCs w:val="24"/>
        </w:rPr>
        <w:t>うことができませんので御注意ください</w:t>
      </w:r>
      <w:r w:rsidR="00700E7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030D4B10" w14:textId="09D31812" w:rsidR="00464AC2" w:rsidRPr="00464AC2" w:rsidRDefault="00464AC2" w:rsidP="00700E7F">
      <w:pPr>
        <w:pStyle w:val="a5"/>
        <w:ind w:right="-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7B99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また、意見書に対する</w:t>
      </w:r>
      <w:r w:rsidRPr="00464AC2">
        <w:rPr>
          <w:rFonts w:ascii="ＭＳ 明朝" w:eastAsia="ＭＳ 明朝" w:hAnsi="ＭＳ 明朝" w:hint="eastAsia"/>
          <w:sz w:val="22"/>
          <w:szCs w:val="24"/>
        </w:rPr>
        <w:t>個別の回答はいたしませんので、予め</w:t>
      </w:r>
      <w:r w:rsidR="008C48A0">
        <w:rPr>
          <w:rFonts w:ascii="ＭＳ 明朝" w:eastAsia="ＭＳ 明朝" w:hAnsi="ＭＳ 明朝" w:hint="eastAsia"/>
          <w:sz w:val="22"/>
          <w:szCs w:val="24"/>
        </w:rPr>
        <w:t>御了承</w:t>
      </w:r>
      <w:r w:rsidRPr="00464AC2">
        <w:rPr>
          <w:rFonts w:ascii="ＭＳ 明朝" w:eastAsia="ＭＳ 明朝" w:hAnsi="ＭＳ 明朝" w:hint="eastAsia"/>
          <w:sz w:val="22"/>
          <w:szCs w:val="24"/>
        </w:rPr>
        <w:t>ください。</w:t>
      </w:r>
    </w:p>
    <w:sectPr w:rsidR="00464AC2" w:rsidRPr="00464AC2" w:rsidSect="004116DF">
      <w:pgSz w:w="11906" w:h="16838" w:code="9"/>
      <w:pgMar w:top="1134" w:right="130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1BCD" w14:textId="77777777" w:rsidR="00285482" w:rsidRDefault="00285482" w:rsidP="00285482">
      <w:r>
        <w:separator/>
      </w:r>
    </w:p>
  </w:endnote>
  <w:endnote w:type="continuationSeparator" w:id="0">
    <w:p w14:paraId="610543E7" w14:textId="77777777" w:rsidR="00285482" w:rsidRDefault="00285482" w:rsidP="0028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1B892" w14:textId="77777777" w:rsidR="00285482" w:rsidRDefault="00285482" w:rsidP="00285482">
      <w:r>
        <w:separator/>
      </w:r>
    </w:p>
  </w:footnote>
  <w:footnote w:type="continuationSeparator" w:id="0">
    <w:p w14:paraId="592ED287" w14:textId="77777777" w:rsidR="00285482" w:rsidRDefault="00285482" w:rsidP="0028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2"/>
    <w:rsid w:val="00070AAF"/>
    <w:rsid w:val="00074926"/>
    <w:rsid w:val="00090179"/>
    <w:rsid w:val="000B7B99"/>
    <w:rsid w:val="00111E27"/>
    <w:rsid w:val="001652C6"/>
    <w:rsid w:val="00197B9F"/>
    <w:rsid w:val="00285482"/>
    <w:rsid w:val="00357DAA"/>
    <w:rsid w:val="003742C4"/>
    <w:rsid w:val="003F3832"/>
    <w:rsid w:val="00407DD7"/>
    <w:rsid w:val="004116DF"/>
    <w:rsid w:val="00464AC2"/>
    <w:rsid w:val="00477E77"/>
    <w:rsid w:val="00490B74"/>
    <w:rsid w:val="00517C85"/>
    <w:rsid w:val="00522A26"/>
    <w:rsid w:val="00553091"/>
    <w:rsid w:val="00582A33"/>
    <w:rsid w:val="00587D03"/>
    <w:rsid w:val="005C44B6"/>
    <w:rsid w:val="00607337"/>
    <w:rsid w:val="006120F7"/>
    <w:rsid w:val="00612120"/>
    <w:rsid w:val="00625D1A"/>
    <w:rsid w:val="00637C02"/>
    <w:rsid w:val="00637FB0"/>
    <w:rsid w:val="006A5A03"/>
    <w:rsid w:val="00700E7F"/>
    <w:rsid w:val="00702416"/>
    <w:rsid w:val="0072091E"/>
    <w:rsid w:val="00792C46"/>
    <w:rsid w:val="00794C42"/>
    <w:rsid w:val="0079798C"/>
    <w:rsid w:val="007A4AD1"/>
    <w:rsid w:val="007E5214"/>
    <w:rsid w:val="00887B5C"/>
    <w:rsid w:val="008C48A0"/>
    <w:rsid w:val="008F3C9B"/>
    <w:rsid w:val="0095442D"/>
    <w:rsid w:val="00A07063"/>
    <w:rsid w:val="00A33F39"/>
    <w:rsid w:val="00AA2DFB"/>
    <w:rsid w:val="00B83ECB"/>
    <w:rsid w:val="00B9483E"/>
    <w:rsid w:val="00C23D09"/>
    <w:rsid w:val="00C50ED9"/>
    <w:rsid w:val="00C53A52"/>
    <w:rsid w:val="00C60513"/>
    <w:rsid w:val="00C65907"/>
    <w:rsid w:val="00DF163D"/>
    <w:rsid w:val="00E2461E"/>
    <w:rsid w:val="00EE752E"/>
    <w:rsid w:val="00F0329F"/>
    <w:rsid w:val="00F305CB"/>
    <w:rsid w:val="00F7332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854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5482"/>
  </w:style>
  <w:style w:type="paragraph" w:styleId="ac">
    <w:name w:val="footer"/>
    <w:basedOn w:val="a"/>
    <w:link w:val="ad"/>
    <w:uiPriority w:val="99"/>
    <w:unhideWhenUsed/>
    <w:rsid w:val="002854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5482"/>
  </w:style>
  <w:style w:type="table" w:styleId="ae">
    <w:name w:val="Table Grid"/>
    <w:basedOn w:val="a1"/>
    <w:uiPriority w:val="39"/>
    <w:rsid w:val="00A3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299A-5F0C-41B3-84EC-707D752A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杉山　建太</cp:lastModifiedBy>
  <cp:revision>28</cp:revision>
  <cp:lastPrinted>2025-08-06T00:02:00Z</cp:lastPrinted>
  <dcterms:created xsi:type="dcterms:W3CDTF">2023-11-27T04:43:00Z</dcterms:created>
  <dcterms:modified xsi:type="dcterms:W3CDTF">2025-08-06T00:02:00Z</dcterms:modified>
</cp:coreProperties>
</file>