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26B" w:rsidRPr="0073354C" w:rsidRDefault="009D1C39" w:rsidP="008B3D9F">
      <w:pPr>
        <w:jc w:val="center"/>
        <w:rPr>
          <w:rFonts w:ascii="UD デジタル 教科書体 NP-B" w:eastAsia="UD デジタル 教科書体 NP-B" w:cs="CIDFont+F1"/>
          <w:kern w:val="0"/>
          <w:sz w:val="24"/>
          <w:szCs w:val="24"/>
        </w:rPr>
      </w:pPr>
      <w:r>
        <w:rPr>
          <w:rFonts w:ascii="UD デジタル 教科書体 NP-B" w:eastAsia="UD デジタル 教科書体 NP-B" w:cs="CIDFont+F1" w:hint="eastAsia"/>
          <w:kern w:val="0"/>
          <w:sz w:val="24"/>
          <w:szCs w:val="24"/>
        </w:rPr>
        <w:t>令和6年度君津市BPR業務委託公募型プロポーザル</w:t>
      </w:r>
      <w:r w:rsidR="00D71012">
        <w:rPr>
          <w:rFonts w:ascii="UD デジタル 教科書体 NP-B" w:eastAsia="UD デジタル 教科書体 NP-B" w:cs="CIDFont+F1" w:hint="eastAsia"/>
          <w:kern w:val="0"/>
          <w:sz w:val="24"/>
          <w:szCs w:val="24"/>
        </w:rPr>
        <w:t>実施</w:t>
      </w:r>
      <w:r w:rsidR="000B326B" w:rsidRPr="0073354C">
        <w:rPr>
          <w:rFonts w:ascii="UD デジタル 教科書体 NP-B" w:eastAsia="UD デジタル 教科書体 NP-B" w:cs="CIDFont+F1" w:hint="eastAsia"/>
          <w:kern w:val="0"/>
          <w:sz w:val="24"/>
          <w:szCs w:val="24"/>
        </w:rPr>
        <w:t>要領</w:t>
      </w:r>
    </w:p>
    <w:p w:rsidR="000B326B" w:rsidRPr="0073354C" w:rsidRDefault="00601AAA" w:rsidP="000B326B">
      <w:pPr>
        <w:autoSpaceDE w:val="0"/>
        <w:autoSpaceDN w:val="0"/>
        <w:adjustRightInd w:val="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１</w:t>
      </w:r>
      <w:r w:rsidR="000B326B" w:rsidRPr="0073354C">
        <w:rPr>
          <w:rFonts w:ascii="UD デジタル 教科書体 NP-B" w:eastAsia="UD デジタル 教科書体 NP-B" w:cs="CIDFont+F1" w:hint="eastAsia"/>
          <w:kern w:val="0"/>
          <w:sz w:val="22"/>
          <w:szCs w:val="24"/>
        </w:rPr>
        <w:t xml:space="preserve"> 概要</w:t>
      </w:r>
    </w:p>
    <w:p w:rsidR="000B326B" w:rsidRPr="0073354C" w:rsidRDefault="000B326B" w:rsidP="000B326B">
      <w:pPr>
        <w:autoSpaceDE w:val="0"/>
        <w:autoSpaceDN w:val="0"/>
        <w:adjustRightInd w:val="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（１）業務の名称</w:t>
      </w:r>
    </w:p>
    <w:p w:rsidR="000B326B" w:rsidRPr="0073354C" w:rsidRDefault="000B326B" w:rsidP="000B326B">
      <w:pPr>
        <w:ind w:firstLineChars="100" w:firstLine="220"/>
        <w:jc w:val="left"/>
        <w:rPr>
          <w:rFonts w:ascii="UD デジタル 教科書体 NP-B" w:eastAsia="UD デジタル 教科書体 NP-B" w:hAnsi="ＭＳ 明朝" w:cs="CIDFont+F1"/>
          <w:kern w:val="0"/>
          <w:sz w:val="22"/>
          <w:szCs w:val="21"/>
        </w:rPr>
      </w:pPr>
      <w:r w:rsidRPr="0073354C">
        <w:rPr>
          <w:rFonts w:ascii="UD デジタル 教科書体 NP-B" w:eastAsia="UD デジタル 教科書体 NP-B" w:hAnsi="ＭＳ 明朝" w:cs="CIDFont+F1" w:hint="eastAsia"/>
          <w:kern w:val="0"/>
          <w:sz w:val="22"/>
          <w:szCs w:val="21"/>
        </w:rPr>
        <w:t xml:space="preserve">令和６年度君津市ＢＰＲ業務委託　</w:t>
      </w:r>
    </w:p>
    <w:p w:rsidR="000B326B" w:rsidRPr="0073354C" w:rsidRDefault="000B326B" w:rsidP="000B326B">
      <w:pPr>
        <w:autoSpaceDE w:val="0"/>
        <w:autoSpaceDN w:val="0"/>
        <w:adjustRightInd w:val="0"/>
        <w:jc w:val="left"/>
        <w:rPr>
          <w:rFonts w:ascii="UD デジタル 教科書体 NP-B" w:eastAsia="UD デジタル 教科書体 NP-B" w:hAnsi="ＭＳ 明朝" w:cs="CIDFont+F1"/>
          <w:kern w:val="0"/>
          <w:sz w:val="22"/>
          <w:szCs w:val="21"/>
        </w:rPr>
      </w:pPr>
      <w:r w:rsidRPr="0073354C">
        <w:rPr>
          <w:rFonts w:ascii="UD デジタル 教科書体 NP-B" w:eastAsia="UD デジタル 教科書体 NP-B" w:hAnsi="ＭＳ 明朝" w:cs="CIDFont+F1" w:hint="eastAsia"/>
          <w:kern w:val="0"/>
          <w:sz w:val="22"/>
          <w:szCs w:val="21"/>
        </w:rPr>
        <w:t>（２）業務の目的</w:t>
      </w:r>
    </w:p>
    <w:p w:rsidR="000B326B" w:rsidRPr="0073354C" w:rsidRDefault="000B326B" w:rsidP="000B326B">
      <w:pPr>
        <w:autoSpaceDE w:val="0"/>
        <w:autoSpaceDN w:val="0"/>
        <w:adjustRightInd w:val="0"/>
        <w:ind w:leftChars="100" w:left="210" w:firstLineChars="100" w:firstLine="220"/>
        <w:jc w:val="left"/>
        <w:rPr>
          <w:rFonts w:ascii="UD デジタル 教科書体 NP-B" w:eastAsia="UD デジタル 教科書体 NP-B" w:hAnsi="ＭＳ 明朝" w:cs="CIDFont+F1"/>
          <w:kern w:val="0"/>
          <w:sz w:val="22"/>
          <w:szCs w:val="21"/>
        </w:rPr>
      </w:pPr>
      <w:r w:rsidRPr="0073354C">
        <w:rPr>
          <w:rFonts w:ascii="UD デジタル 教科書体 NP-B" w:eastAsia="UD デジタル 教科書体 NP-B" w:hAnsi="ＭＳ 明朝" w:cs="CIDFont+F1" w:hint="eastAsia"/>
          <w:kern w:val="0"/>
          <w:sz w:val="22"/>
          <w:szCs w:val="21"/>
        </w:rPr>
        <w:t>君津市（以下、「市」という。）は年少人口及び生産年齢人口の割合の減少や、６５歳以上人口の割合の増加による人口構造の変化などにより、大幅な税収の増加が期待できないことや、扶助費の増加、老朽化した公共施設等の大規模改修や建替えなど、投資的経費の増加による財政負担が見込まれる中で持続可能な行政運営を行うため、</w:t>
      </w:r>
      <w:r w:rsidRPr="0073354C">
        <w:rPr>
          <w:rFonts w:ascii="UD デジタル 教科書体 NP-B" w:eastAsia="UD デジタル 教科書体 NP-B" w:hAnsi="ＭＳ 明朝" w:hint="eastAsia"/>
          <w:sz w:val="22"/>
        </w:rPr>
        <w:t>自治体情報システムの標準化・共通化と併せ、</w:t>
      </w:r>
      <w:r w:rsidRPr="0073354C">
        <w:rPr>
          <w:rFonts w:ascii="UD デジタル 教科書体 NP-B" w:eastAsia="UD デジタル 教科書体 NP-B" w:hAnsi="ＭＳ 明朝" w:cs="CIDFont+F1" w:hint="eastAsia"/>
          <w:kern w:val="0"/>
          <w:sz w:val="22"/>
          <w:szCs w:val="21"/>
        </w:rPr>
        <w:t>業務フローの抜本的な見直しが必要である。</w:t>
      </w:r>
    </w:p>
    <w:p w:rsidR="000B326B" w:rsidRPr="0073354C" w:rsidRDefault="000B326B" w:rsidP="000B326B">
      <w:pPr>
        <w:autoSpaceDE w:val="0"/>
        <w:autoSpaceDN w:val="0"/>
        <w:adjustRightInd w:val="0"/>
        <w:ind w:leftChars="100" w:left="210" w:firstLineChars="100" w:firstLine="220"/>
        <w:jc w:val="left"/>
        <w:rPr>
          <w:rFonts w:ascii="UD デジタル 教科書体 NP-B" w:eastAsia="UD デジタル 教科書体 NP-B" w:hAnsi="ＭＳ 明朝" w:cs="CIDFont+F1"/>
          <w:kern w:val="0"/>
          <w:sz w:val="22"/>
          <w:szCs w:val="21"/>
        </w:rPr>
      </w:pPr>
      <w:r w:rsidRPr="0073354C">
        <w:rPr>
          <w:rFonts w:ascii="UD デジタル 教科書体 NP-B" w:eastAsia="UD デジタル 教科書体 NP-B" w:hAnsi="ＭＳ 明朝" w:cs="CIDFont+F1" w:hint="eastAsia"/>
          <w:kern w:val="0"/>
          <w:sz w:val="22"/>
          <w:szCs w:val="21"/>
        </w:rPr>
        <w:t>本業務は、人的資源や財源が限定される中で多様化する市民ニーズに的確に応えていくため、地方公共団体情報システムの標準化に関する法律（令和３年法律第40 号）（以下「法」という。）の規定に基づき、市の業務（以下、「対象業務」という。）について、ＢＰＲ（Business Process Re-engineering）の手法を導入し、業務の効率化を図るとともに、ＢＰＲの実施手法の提供を受けることにより職員が自らＢＰＲ手法により業務改善に取り組めるようにすることを目的とする。</w:t>
      </w:r>
    </w:p>
    <w:p w:rsidR="000B326B" w:rsidRPr="0073354C" w:rsidRDefault="000B326B" w:rsidP="000B326B">
      <w:pPr>
        <w:autoSpaceDE w:val="0"/>
        <w:autoSpaceDN w:val="0"/>
        <w:adjustRightInd w:val="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（３）業務の内容</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詳細は、別紙仕様書に記載のとおり</w:t>
      </w:r>
    </w:p>
    <w:p w:rsidR="000B326B" w:rsidRPr="0073354C" w:rsidRDefault="000B326B" w:rsidP="000B326B">
      <w:pPr>
        <w:autoSpaceDE w:val="0"/>
        <w:autoSpaceDN w:val="0"/>
        <w:adjustRightInd w:val="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（４）履行期間</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契約日の翌日から令和６年１２月２７日</w:t>
      </w:r>
    </w:p>
    <w:p w:rsidR="000B326B" w:rsidRPr="0073354C" w:rsidRDefault="000B326B" w:rsidP="000B326B">
      <w:pPr>
        <w:autoSpaceDE w:val="0"/>
        <w:autoSpaceDN w:val="0"/>
        <w:adjustRightInd w:val="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（５）提案上限額</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１０，８９０，０００円（消費税及び地方消費税相当額を含む。）</w:t>
      </w:r>
    </w:p>
    <w:p w:rsidR="000B326B" w:rsidRPr="0073354C" w:rsidRDefault="000B326B" w:rsidP="000B326B">
      <w:pPr>
        <w:autoSpaceDE w:val="0"/>
        <w:autoSpaceDN w:val="0"/>
        <w:adjustRightInd w:val="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（６）担当部局及び書類提出先等</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君津市役所ＤＸ推進課ＤＸ推進係</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〒２９９－１１９２ 千葉県君津市久保２丁目１３番１号</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73354C">
        <w:rPr>
          <w:rFonts w:ascii="UD デジタル 教科書体 NP-B" w:eastAsia="UD デジタル 教科書体 NP-B" w:cs="CIDFont+F1" w:hint="eastAsia"/>
          <w:kern w:val="0"/>
          <w:sz w:val="22"/>
          <w:szCs w:val="24"/>
        </w:rPr>
        <w:t xml:space="preserve">電話：０４３９－５６－１１２５ </w:t>
      </w:r>
    </w:p>
    <w:p w:rsidR="000B326B" w:rsidRPr="0073354C" w:rsidRDefault="000B326B" w:rsidP="000B326B">
      <w:pPr>
        <w:autoSpaceDE w:val="0"/>
        <w:autoSpaceDN w:val="0"/>
        <w:adjustRightInd w:val="0"/>
        <w:ind w:firstLineChars="200" w:firstLine="440"/>
        <w:jc w:val="left"/>
        <w:rPr>
          <w:rFonts w:ascii="UD デジタル 教科書体 NP-B" w:eastAsia="UD デジタル 教科書体 NP-B" w:hAnsi="ＭＳ 明朝" w:cs="CIDFont+F1"/>
          <w:kern w:val="0"/>
          <w:szCs w:val="21"/>
        </w:rPr>
      </w:pPr>
      <w:r w:rsidRPr="0073354C">
        <w:rPr>
          <w:rFonts w:ascii="UD デジタル 教科書体 NP-B" w:eastAsia="UD デジタル 教科書体 NP-B" w:cs="CIDFont+F1" w:hint="eastAsia"/>
          <w:kern w:val="0"/>
          <w:sz w:val="22"/>
          <w:szCs w:val="24"/>
        </w:rPr>
        <w:t>e-mail：dx@city.kimitsu.lg.jp</w:t>
      </w:r>
    </w:p>
    <w:p w:rsidR="00601AAA" w:rsidRPr="0073354C" w:rsidRDefault="00601AAA" w:rsidP="00601AAA">
      <w:pPr>
        <w:jc w:val="left"/>
        <w:rPr>
          <w:rFonts w:ascii="UD デジタル 教科書体 NP-B" w:eastAsia="UD デジタル 教科書体 NP-B"/>
        </w:rPr>
      </w:pPr>
    </w:p>
    <w:p w:rsidR="00601AAA" w:rsidRPr="0073354C" w:rsidRDefault="00601AAA" w:rsidP="00601AAA">
      <w:pPr>
        <w:jc w:val="left"/>
        <w:rPr>
          <w:rFonts w:ascii="UD デジタル 教科書体 NP-B" w:eastAsia="UD デジタル 教科書体 NP-B"/>
        </w:rPr>
      </w:pPr>
      <w:r w:rsidRPr="0073354C">
        <w:rPr>
          <w:rFonts w:ascii="UD デジタル 教科書体 NP-B" w:eastAsia="UD デジタル 教科書体 NP-B" w:hint="eastAsia"/>
        </w:rPr>
        <w:t>２　参加資格</w:t>
      </w:r>
    </w:p>
    <w:p w:rsidR="00601AAA" w:rsidRPr="0073354C" w:rsidRDefault="00601AAA" w:rsidP="0073354C">
      <w:pPr>
        <w:ind w:firstLineChars="100" w:firstLine="220"/>
        <w:rPr>
          <w:rFonts w:ascii="UD デジタル 教科書体 NP-B" w:eastAsia="UD デジタル 教科書体 NP-B" w:hAnsi="Century"/>
          <w:sz w:val="22"/>
        </w:rPr>
      </w:pPr>
      <w:r w:rsidRPr="0073354C">
        <w:rPr>
          <w:rFonts w:ascii="UD デジタル 教科書体 NP-B" w:eastAsia="UD デジタル 教科書体 NP-B" w:hAnsi="Century" w:hint="eastAsia"/>
          <w:sz w:val="22"/>
        </w:rPr>
        <w:t>本プロポーザルに参加できるものは、下記の要件を全て満たすこと。</w:t>
      </w:r>
    </w:p>
    <w:p w:rsidR="00601AAA" w:rsidRPr="0073354C" w:rsidRDefault="00601AAA" w:rsidP="00601AAA">
      <w:pPr>
        <w:widowControl/>
        <w:ind w:left="660" w:hangingChars="300" w:hanging="660"/>
        <w:jc w:val="left"/>
        <w:rPr>
          <w:rFonts w:ascii="UD デジタル 教科書体 NP-B" w:eastAsia="UD デジタル 教科書体 NP-B" w:hAnsi="Century"/>
          <w:sz w:val="22"/>
        </w:rPr>
      </w:pPr>
      <w:r w:rsidRPr="0073354C">
        <w:rPr>
          <w:rFonts w:ascii="UD デジタル 教科書体 NP-B" w:eastAsia="UD デジタル 教科書体 NP-B" w:hAnsi="Century" w:hint="eastAsia"/>
          <w:sz w:val="22"/>
        </w:rPr>
        <w:t>（１）君津市入札参加資格者名簿に登録されている事業者であること。</w:t>
      </w:r>
    </w:p>
    <w:p w:rsidR="00601AAA" w:rsidRPr="0073354C" w:rsidRDefault="00601AAA" w:rsidP="00601AAA">
      <w:pPr>
        <w:widowControl/>
        <w:ind w:left="440" w:hangingChars="200" w:hanging="440"/>
        <w:jc w:val="left"/>
        <w:rPr>
          <w:rFonts w:ascii="UD デジタル 教科書体 NP-B" w:eastAsia="UD デジタル 教科書体 NP-B" w:hAnsi="ＭＳ Ｐ明朝"/>
          <w:sz w:val="22"/>
        </w:rPr>
      </w:pPr>
      <w:r w:rsidRPr="0073354C">
        <w:rPr>
          <w:rFonts w:ascii="UD デジタル 教科書体 NP-B" w:eastAsia="UD デジタル 教科書体 NP-B" w:hAnsi="Century" w:hint="eastAsia"/>
          <w:sz w:val="22"/>
        </w:rPr>
        <w:t>（２）君津市建設工事請負業者等指名停止措置要領（平成２０年３月１日制定）及び君津市入札契約に係る暴力団対策措置要綱（平成２７年君津市告示第７３号）による指名停止措置を受託候補者の選定する日までに受けていない者</w:t>
      </w:r>
    </w:p>
    <w:p w:rsidR="00601AAA" w:rsidRPr="0073354C" w:rsidRDefault="00601AAA" w:rsidP="00601AAA">
      <w:pPr>
        <w:widowControl/>
        <w:ind w:left="440" w:hangingChars="200" w:hanging="440"/>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lastRenderedPageBreak/>
        <w:t>（３）地方自治法施行令（昭和２２年政令第１６号）第１６７条の４の規定のほか、次の事項に該当しない者</w:t>
      </w:r>
    </w:p>
    <w:p w:rsidR="00601AAA" w:rsidRPr="0073354C" w:rsidRDefault="00601AAA" w:rsidP="00601AAA">
      <w:pPr>
        <w:widowControl/>
        <w:ind w:leftChars="300" w:left="960" w:hangingChars="150" w:hanging="330"/>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t>ア　手形交換所による取引停止処分を受けてから２年間を経過しない者又は受託候補者を選定する前６か月以内に手形又は小切手を不渡りにした者</w:t>
      </w:r>
    </w:p>
    <w:p w:rsidR="00601AAA" w:rsidRPr="0073354C" w:rsidRDefault="00601AAA" w:rsidP="00601AAA">
      <w:pPr>
        <w:widowControl/>
        <w:ind w:leftChars="300" w:left="960" w:hangingChars="150" w:hanging="330"/>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t>イ　会社更生法（平成１４年法律第１５４号）の適用を申請した者で、同法に基づく裁判所からの更生手続開始の決定がされていないもの</w:t>
      </w:r>
    </w:p>
    <w:p w:rsidR="00601AAA" w:rsidRPr="0073354C" w:rsidRDefault="00601AAA" w:rsidP="00601AAA">
      <w:pPr>
        <w:widowControl/>
        <w:ind w:leftChars="300" w:left="960" w:hangingChars="150" w:hanging="330"/>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t>ウ　民事再生法（平成１１年法律第２２５号）の適用を申請した者で、同法に基づく裁判所からの再生手続開始の決定がされていないもの</w:t>
      </w:r>
    </w:p>
    <w:p w:rsidR="00601AAA" w:rsidRPr="0073354C" w:rsidRDefault="00601AAA" w:rsidP="00601AAA">
      <w:pPr>
        <w:widowControl/>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t>（４）前３号に掲げるもののほか、必要と認める要件を満たす者</w:t>
      </w:r>
    </w:p>
    <w:p w:rsidR="00601AAA" w:rsidRPr="0073354C" w:rsidRDefault="00601AAA" w:rsidP="00601AAA">
      <w:pPr>
        <w:widowControl/>
        <w:ind w:left="660" w:hangingChars="300" w:hanging="660"/>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t>（５）（１）の規定は、入札参加資格を有する者が少ない場合又はいない場合等のほか、入札参加資格の有無にかかわらず、広く提案を求める必要があると認められるときは、適用しないものとする。この場合において、会社の規模、財務状況等について、入札参加資格審査申請に準じた審査を行うものとする。</w:t>
      </w:r>
    </w:p>
    <w:p w:rsidR="00601AAA" w:rsidRPr="0073354C" w:rsidRDefault="00601AAA" w:rsidP="00601AAA">
      <w:pPr>
        <w:widowControl/>
        <w:ind w:left="440" w:hangingChars="200" w:hanging="440"/>
        <w:jc w:val="left"/>
        <w:rPr>
          <w:rFonts w:ascii="UD デジタル 教科書体 NP-B" w:eastAsia="UD デジタル 教科書体 NP-B" w:hAnsi="ＭＳ Ｐ明朝"/>
          <w:sz w:val="22"/>
        </w:rPr>
      </w:pPr>
      <w:r w:rsidRPr="0073354C">
        <w:rPr>
          <w:rFonts w:ascii="UD デジタル 教科書体 NP-B" w:eastAsia="UD デジタル 教科書体 NP-B" w:hAnsi="ＭＳ Ｐ明朝" w:hint="eastAsia"/>
          <w:sz w:val="22"/>
        </w:rPr>
        <w:t>（６）</w:t>
      </w:r>
      <w:r w:rsidR="0073354C" w:rsidRPr="0073354C">
        <w:rPr>
          <w:rFonts w:ascii="UD デジタル 教科書体 NP-B" w:eastAsia="UD デジタル 教科書体 NP-B" w:hAnsi="ＭＳ Ｐ明朝" w:hint="eastAsia"/>
          <w:sz w:val="22"/>
        </w:rPr>
        <w:t>３（１）</w:t>
      </w:r>
      <w:r w:rsidRPr="0073354C">
        <w:rPr>
          <w:rFonts w:ascii="UD デジタル 教科書体 NP-B" w:eastAsia="UD デジタル 教科書体 NP-B" w:hAnsi="ＭＳ Ｐ明朝" w:hint="eastAsia"/>
          <w:sz w:val="22"/>
        </w:rPr>
        <w:t>に掲げる期間中、本市の指名停止基準に基づく指名停止処分を受けていないこと。</w:t>
      </w:r>
    </w:p>
    <w:p w:rsidR="00601AAA" w:rsidRPr="00D96B75" w:rsidRDefault="00601AAA" w:rsidP="00601AAA">
      <w:pPr>
        <w:widowControl/>
        <w:ind w:left="440" w:hangingChars="200" w:hanging="44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（７）本</w:t>
      </w:r>
      <w:r w:rsidR="008326FD" w:rsidRPr="00D96B75">
        <w:rPr>
          <w:rFonts w:ascii="UD デジタル 教科書体 NP-B" w:eastAsia="UD デジタル 教科書体 NP-B" w:hAnsi="Century" w:hint="eastAsia"/>
          <w:sz w:val="22"/>
        </w:rPr>
        <w:t>プロポーザル</w:t>
      </w:r>
      <w:r w:rsidRPr="00D96B75">
        <w:rPr>
          <w:rFonts w:ascii="UD デジタル 教科書体 NP-B" w:eastAsia="UD デジタル 教科書体 NP-B" w:hAnsi="Century" w:hint="eastAsia"/>
          <w:sz w:val="22"/>
        </w:rPr>
        <w:t>において、別の提案をしていないこと。再委託業者についても本項を適用する。</w:t>
      </w:r>
    </w:p>
    <w:p w:rsidR="0073354C" w:rsidRPr="00D96B75" w:rsidRDefault="0073354C" w:rsidP="00601AAA">
      <w:pPr>
        <w:widowControl/>
        <w:ind w:left="440" w:hangingChars="200" w:hanging="440"/>
        <w:jc w:val="left"/>
        <w:rPr>
          <w:rFonts w:ascii="UD デジタル 教科書体 NP-B" w:eastAsia="UD デジタル 教科書体 NP-B" w:hAnsi="Century"/>
          <w:sz w:val="22"/>
        </w:rPr>
      </w:pPr>
    </w:p>
    <w:p w:rsidR="0073354C" w:rsidRPr="00D96B75" w:rsidRDefault="0073354C" w:rsidP="0073354C">
      <w:pPr>
        <w:widowControl/>
        <w:ind w:left="440" w:hangingChars="200" w:hanging="44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３</w:t>
      </w:r>
      <w:r w:rsidRPr="00D96B75">
        <w:rPr>
          <w:rFonts w:ascii="UD デジタル 教科書体 NP-B" w:eastAsia="UD デジタル 教科書体 NP-B" w:hAnsi="Century"/>
          <w:sz w:val="22"/>
        </w:rPr>
        <w:t xml:space="preserve"> 公募型プロポーザルの手続等</w:t>
      </w:r>
    </w:p>
    <w:p w:rsidR="0073354C" w:rsidRPr="00D96B75" w:rsidRDefault="0073354C" w:rsidP="0073354C">
      <w:pPr>
        <w:widowControl/>
        <w:ind w:left="440" w:hangingChars="200" w:hanging="44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（１）プロポーザルの日程</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ア</w:t>
      </w:r>
      <w:r w:rsidRPr="006A447C">
        <w:rPr>
          <w:rFonts w:ascii="UD デジタル 教科書体 NP-B" w:eastAsia="UD デジタル 教科書体 NP-B" w:hAnsi="Century"/>
          <w:sz w:val="22"/>
        </w:rPr>
        <w:t xml:space="preserve"> 事業公募開始 令和６年</w:t>
      </w:r>
      <w:r w:rsidR="006052E3" w:rsidRPr="006A447C">
        <w:rPr>
          <w:rFonts w:ascii="UD デジタル 教科書体 NP-B" w:eastAsia="UD デジタル 教科書体 NP-B" w:hAnsi="Century" w:hint="eastAsia"/>
          <w:sz w:val="22"/>
        </w:rPr>
        <w:t>４</w:t>
      </w:r>
      <w:r w:rsidRPr="006A447C">
        <w:rPr>
          <w:rFonts w:ascii="UD デジタル 教科書体 NP-B" w:eastAsia="UD デジタル 教科書体 NP-B" w:hAnsi="Century"/>
          <w:sz w:val="22"/>
        </w:rPr>
        <w:t>月</w:t>
      </w:r>
      <w:r w:rsidR="001E2E30" w:rsidRPr="006A447C">
        <w:rPr>
          <w:rFonts w:ascii="UD デジタル 教科書体 NP-B" w:eastAsia="UD デジタル 教科書体 NP-B" w:hAnsi="Century" w:hint="eastAsia"/>
          <w:sz w:val="22"/>
        </w:rPr>
        <w:t>5</w:t>
      </w:r>
      <w:r w:rsidR="006052E3" w:rsidRPr="006A447C">
        <w:rPr>
          <w:rFonts w:ascii="UD デジタル 教科書体 NP-B" w:eastAsia="UD デジタル 教科書体 NP-B" w:hAnsi="Century"/>
          <w:sz w:val="22"/>
        </w:rPr>
        <w:t>日（</w:t>
      </w:r>
      <w:r w:rsidR="001E2E30" w:rsidRPr="006A447C">
        <w:rPr>
          <w:rFonts w:ascii="UD デジタル 教科書体 NP-B" w:eastAsia="UD デジタル 教科書体 NP-B" w:hAnsi="Century" w:hint="eastAsia"/>
          <w:sz w:val="22"/>
        </w:rPr>
        <w:t>金</w:t>
      </w:r>
      <w:r w:rsidRPr="006A447C">
        <w:rPr>
          <w:rFonts w:ascii="UD デジタル 教科書体 NP-B" w:eastAsia="UD デジタル 教科書体 NP-B" w:hAnsi="Century"/>
          <w:sz w:val="22"/>
        </w:rPr>
        <w:t>）</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イ</w:t>
      </w:r>
      <w:r w:rsidRPr="006A447C">
        <w:rPr>
          <w:rFonts w:ascii="UD デジタル 教科書体 NP-B" w:eastAsia="UD デジタル 教科書体 NP-B" w:hAnsi="Century"/>
          <w:sz w:val="22"/>
        </w:rPr>
        <w:t xml:space="preserve"> 質疑書提出期限 </w:t>
      </w:r>
      <w:r w:rsidR="006052E3" w:rsidRPr="006A447C">
        <w:rPr>
          <w:rFonts w:ascii="UD デジタル 教科書体 NP-B" w:eastAsia="UD デジタル 教科書体 NP-B" w:hAnsi="Century"/>
          <w:sz w:val="22"/>
        </w:rPr>
        <w:t>令和６年</w:t>
      </w:r>
      <w:r w:rsidR="006052E3" w:rsidRPr="006A447C">
        <w:rPr>
          <w:rFonts w:ascii="UD デジタル 教科書体 NP-B" w:eastAsia="UD デジタル 教科書体 NP-B" w:hAnsi="Century" w:hint="eastAsia"/>
          <w:sz w:val="22"/>
        </w:rPr>
        <w:t>４</w:t>
      </w:r>
      <w:r w:rsidR="009D1C39" w:rsidRPr="006A447C">
        <w:rPr>
          <w:rFonts w:ascii="UD デジタル 教科書体 NP-B" w:eastAsia="UD デジタル 教科書体 NP-B" w:hAnsi="Century"/>
          <w:sz w:val="22"/>
        </w:rPr>
        <w:t>月</w:t>
      </w:r>
      <w:r w:rsidR="006052E3" w:rsidRPr="006A447C">
        <w:rPr>
          <w:rFonts w:ascii="UD デジタル 教科書体 NP-B" w:eastAsia="UD デジタル 教科書体 NP-B" w:hAnsi="Century" w:hint="eastAsia"/>
          <w:sz w:val="22"/>
        </w:rPr>
        <w:t>１１</w:t>
      </w:r>
      <w:r w:rsidR="006052E3" w:rsidRPr="006A447C">
        <w:rPr>
          <w:rFonts w:ascii="UD デジタル 教科書体 NP-B" w:eastAsia="UD デジタル 教科書体 NP-B" w:hAnsi="Century"/>
          <w:sz w:val="22"/>
        </w:rPr>
        <w:t>日（</w:t>
      </w:r>
      <w:r w:rsidR="006052E3" w:rsidRPr="006A447C">
        <w:rPr>
          <w:rFonts w:ascii="UD デジタル 教科書体 NP-B" w:eastAsia="UD デジタル 教科書体 NP-B" w:hAnsi="Century" w:hint="eastAsia"/>
          <w:sz w:val="22"/>
        </w:rPr>
        <w:t>木</w:t>
      </w:r>
      <w:r w:rsidRPr="006A447C">
        <w:rPr>
          <w:rFonts w:ascii="UD デジタル 教科書体 NP-B" w:eastAsia="UD デジタル 教科書体 NP-B" w:hAnsi="Century"/>
          <w:sz w:val="22"/>
        </w:rPr>
        <w:t>）午後１時まで</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ウ</w:t>
      </w:r>
      <w:r w:rsidRPr="006A447C">
        <w:rPr>
          <w:rFonts w:ascii="UD デジタル 教科書体 NP-B" w:eastAsia="UD デジタル 教科書体 NP-B" w:hAnsi="Century"/>
          <w:sz w:val="22"/>
        </w:rPr>
        <w:t xml:space="preserve"> 質疑回答 </w:t>
      </w:r>
      <w:r w:rsidR="009D1C39" w:rsidRPr="006A447C">
        <w:rPr>
          <w:rFonts w:ascii="UD デジタル 教科書体 NP-B" w:eastAsia="UD デジタル 教科書体 NP-B" w:hAnsi="Century"/>
          <w:sz w:val="22"/>
        </w:rPr>
        <w:t>令和</w:t>
      </w:r>
      <w:r w:rsidR="007623CD" w:rsidRPr="006A447C">
        <w:rPr>
          <w:rFonts w:ascii="UD デジタル 教科書体 NP-B" w:eastAsia="UD デジタル 教科書体 NP-B" w:hAnsi="Century" w:hint="eastAsia"/>
          <w:sz w:val="22"/>
        </w:rPr>
        <w:t>6</w:t>
      </w:r>
      <w:r w:rsidR="006052E3" w:rsidRPr="006A447C">
        <w:rPr>
          <w:rFonts w:ascii="UD デジタル 教科書体 NP-B" w:eastAsia="UD デジタル 教科書体 NP-B" w:hAnsi="Century"/>
          <w:sz w:val="22"/>
        </w:rPr>
        <w:t>年</w:t>
      </w:r>
      <w:r w:rsidR="006052E3" w:rsidRPr="006A447C">
        <w:rPr>
          <w:rFonts w:ascii="UD デジタル 教科書体 NP-B" w:eastAsia="UD デジタル 教科書体 NP-B" w:hAnsi="Century" w:hint="eastAsia"/>
          <w:sz w:val="22"/>
        </w:rPr>
        <w:t>４</w:t>
      </w:r>
      <w:r w:rsidR="009D1C39" w:rsidRPr="006A447C">
        <w:rPr>
          <w:rFonts w:ascii="UD デジタル 教科書体 NP-B" w:eastAsia="UD デジタル 教科書体 NP-B" w:hAnsi="Century"/>
          <w:sz w:val="22"/>
        </w:rPr>
        <w:t>月</w:t>
      </w:r>
      <w:r w:rsidR="006052E3" w:rsidRPr="006A447C">
        <w:rPr>
          <w:rFonts w:ascii="UD デジタル 教科書体 NP-B" w:eastAsia="UD デジタル 教科書体 NP-B" w:hAnsi="Century" w:hint="eastAsia"/>
          <w:sz w:val="22"/>
        </w:rPr>
        <w:t>１８</w:t>
      </w:r>
      <w:r w:rsidRPr="006A447C">
        <w:rPr>
          <w:rFonts w:ascii="UD デジタル 教科書体 NP-B" w:eastAsia="UD デジタル 教科書体 NP-B" w:hAnsi="Century"/>
          <w:sz w:val="22"/>
        </w:rPr>
        <w:t>日（</w:t>
      </w:r>
      <w:r w:rsidR="006052E3" w:rsidRPr="006A447C">
        <w:rPr>
          <w:rFonts w:ascii="UD デジタル 教科書体 NP-B" w:eastAsia="UD デジタル 教科書体 NP-B" w:hAnsi="Century" w:hint="eastAsia"/>
          <w:sz w:val="22"/>
        </w:rPr>
        <w:t>木</w:t>
      </w:r>
      <w:r w:rsidRPr="006A447C">
        <w:rPr>
          <w:rFonts w:ascii="UD デジタル 教科書体 NP-B" w:eastAsia="UD デジタル 教科書体 NP-B" w:hAnsi="Century"/>
          <w:sz w:val="22"/>
        </w:rPr>
        <w:t>）</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エ</w:t>
      </w:r>
      <w:r w:rsidRPr="006A447C">
        <w:rPr>
          <w:rFonts w:ascii="UD デジタル 教科書体 NP-B" w:eastAsia="UD デジタル 教科書体 NP-B" w:hAnsi="Century"/>
          <w:sz w:val="22"/>
        </w:rPr>
        <w:t xml:space="preserve"> 参加</w:t>
      </w:r>
      <w:bookmarkStart w:id="0" w:name="_Hlk164669747"/>
      <w:r w:rsidR="00DF4A21" w:rsidRPr="006A447C">
        <w:rPr>
          <w:rFonts w:ascii="UD デジタル 教科書体 NP-B" w:eastAsia="UD デジタル 教科書体 NP-B" w:hAnsi="Century" w:hint="eastAsia"/>
          <w:sz w:val="22"/>
        </w:rPr>
        <w:t>申込</w:t>
      </w:r>
      <w:bookmarkEnd w:id="0"/>
      <w:r w:rsidRPr="006A447C">
        <w:rPr>
          <w:rFonts w:ascii="UD デジタル 教科書体 NP-B" w:eastAsia="UD デジタル 教科書体 NP-B" w:hAnsi="Century"/>
          <w:sz w:val="22"/>
        </w:rPr>
        <w:t xml:space="preserve">書提出期限 </w:t>
      </w:r>
      <w:r w:rsidR="006052E3" w:rsidRPr="006A447C">
        <w:rPr>
          <w:rFonts w:ascii="UD デジタル 教科書体 NP-B" w:eastAsia="UD デジタル 教科書体 NP-B" w:hAnsi="Century"/>
          <w:sz w:val="22"/>
        </w:rPr>
        <w:t>令和６年</w:t>
      </w:r>
      <w:r w:rsidR="006052E3" w:rsidRPr="006A447C">
        <w:rPr>
          <w:rFonts w:ascii="UD デジタル 教科書体 NP-B" w:eastAsia="UD デジタル 教科書体 NP-B" w:hAnsi="Century" w:hint="eastAsia"/>
          <w:sz w:val="22"/>
        </w:rPr>
        <w:t>４</w:t>
      </w:r>
      <w:r w:rsidR="006052E3" w:rsidRPr="006A447C">
        <w:rPr>
          <w:rFonts w:ascii="UD デジタル 教科書体 NP-B" w:eastAsia="UD デジタル 教科書体 NP-B" w:hAnsi="Century"/>
          <w:sz w:val="22"/>
        </w:rPr>
        <w:t>月２</w:t>
      </w:r>
      <w:r w:rsidR="006052E3" w:rsidRPr="006A447C">
        <w:rPr>
          <w:rFonts w:ascii="UD デジタル 教科書体 NP-B" w:eastAsia="UD デジタル 教科書体 NP-B" w:hAnsi="Century" w:hint="eastAsia"/>
          <w:sz w:val="22"/>
        </w:rPr>
        <w:t>５</w:t>
      </w:r>
      <w:r w:rsidR="006052E3" w:rsidRPr="006A447C">
        <w:rPr>
          <w:rFonts w:ascii="UD デジタル 教科書体 NP-B" w:eastAsia="UD デジタル 教科書体 NP-B" w:hAnsi="Century"/>
          <w:sz w:val="22"/>
        </w:rPr>
        <w:t>日（</w:t>
      </w:r>
      <w:r w:rsidR="006052E3" w:rsidRPr="006A447C">
        <w:rPr>
          <w:rFonts w:ascii="UD デジタル 教科書体 NP-B" w:eastAsia="UD デジタル 教科書体 NP-B" w:hAnsi="Century" w:hint="eastAsia"/>
          <w:sz w:val="22"/>
        </w:rPr>
        <w:t>木</w:t>
      </w:r>
      <w:r w:rsidRPr="006A447C">
        <w:rPr>
          <w:rFonts w:ascii="UD デジタル 教科書体 NP-B" w:eastAsia="UD デジタル 教科書体 NP-B" w:hAnsi="Century"/>
          <w:sz w:val="22"/>
        </w:rPr>
        <w:t>）午後１時まで</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オ 企画提案書提出期限 令和6</w:t>
      </w:r>
      <w:r w:rsidR="006052E3" w:rsidRPr="006A447C">
        <w:rPr>
          <w:rFonts w:ascii="UD デジタル 教科書体 NP-B" w:eastAsia="UD デジタル 教科書体 NP-B" w:hAnsi="Century" w:hint="eastAsia"/>
          <w:sz w:val="22"/>
        </w:rPr>
        <w:t>年５</w:t>
      </w:r>
      <w:r w:rsidRPr="006A447C">
        <w:rPr>
          <w:rFonts w:ascii="UD デジタル 教科書体 NP-B" w:eastAsia="UD デジタル 教科書体 NP-B" w:hAnsi="Century" w:hint="eastAsia"/>
          <w:sz w:val="22"/>
        </w:rPr>
        <w:t>月</w:t>
      </w:r>
      <w:r w:rsidR="006052E3" w:rsidRPr="006A447C">
        <w:rPr>
          <w:rFonts w:ascii="UD デジタル 教科書体 NP-B" w:eastAsia="UD デジタル 教科書体 NP-B" w:hAnsi="Century" w:hint="eastAsia"/>
          <w:sz w:val="22"/>
        </w:rPr>
        <w:t>９日（木</w:t>
      </w:r>
      <w:r w:rsidRPr="006A447C">
        <w:rPr>
          <w:rFonts w:ascii="UD デジタル 教科書体 NP-B" w:eastAsia="UD デジタル 教科書体 NP-B" w:hAnsi="Century" w:hint="eastAsia"/>
          <w:sz w:val="22"/>
        </w:rPr>
        <w:t>）午後1時まで</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カ</w:t>
      </w:r>
      <w:r w:rsidRPr="006A447C">
        <w:rPr>
          <w:rFonts w:ascii="UD デジタル 教科書体 NP-B" w:eastAsia="UD デジタル 教科書体 NP-B" w:hAnsi="Century"/>
          <w:sz w:val="22"/>
        </w:rPr>
        <w:t xml:space="preserve"> プレゼンテーション </w:t>
      </w:r>
      <w:r w:rsidR="006052E3" w:rsidRPr="006A447C">
        <w:rPr>
          <w:rFonts w:ascii="UD デジタル 教科書体 NP-B" w:eastAsia="UD デジタル 教科書体 NP-B" w:hAnsi="Century"/>
          <w:sz w:val="22"/>
        </w:rPr>
        <w:t>令和６年</w:t>
      </w:r>
      <w:r w:rsidR="006052E3" w:rsidRPr="006A447C">
        <w:rPr>
          <w:rFonts w:ascii="UD デジタル 教科書体 NP-B" w:eastAsia="UD デジタル 教科書体 NP-B" w:hAnsi="Century" w:hint="eastAsia"/>
          <w:sz w:val="22"/>
        </w:rPr>
        <w:t>５</w:t>
      </w:r>
      <w:r w:rsidR="006052E3" w:rsidRPr="006A447C">
        <w:rPr>
          <w:rFonts w:ascii="UD デジタル 教科書体 NP-B" w:eastAsia="UD デジタル 教科書体 NP-B" w:hAnsi="Century"/>
          <w:sz w:val="22"/>
        </w:rPr>
        <w:t>月</w:t>
      </w:r>
      <w:r w:rsidR="006052E3" w:rsidRPr="006A447C">
        <w:rPr>
          <w:rFonts w:ascii="UD デジタル 教科書体 NP-B" w:eastAsia="UD デジタル 教科書体 NP-B" w:hAnsi="Century" w:hint="eastAsia"/>
          <w:sz w:val="22"/>
        </w:rPr>
        <w:t>１６</w:t>
      </w:r>
      <w:r w:rsidR="006052E3" w:rsidRPr="006A447C">
        <w:rPr>
          <w:rFonts w:ascii="UD デジタル 教科書体 NP-B" w:eastAsia="UD デジタル 教科書体 NP-B" w:hAnsi="Century"/>
          <w:sz w:val="22"/>
        </w:rPr>
        <w:t>日（</w:t>
      </w:r>
      <w:r w:rsidR="006052E3" w:rsidRPr="006A447C">
        <w:rPr>
          <w:rFonts w:ascii="UD デジタル 教科書体 NP-B" w:eastAsia="UD デジタル 教科書体 NP-B" w:hAnsi="Century" w:hint="eastAsia"/>
          <w:sz w:val="22"/>
        </w:rPr>
        <w:t>木</w:t>
      </w:r>
      <w:r w:rsidRPr="006A447C">
        <w:rPr>
          <w:rFonts w:ascii="UD デジタル 教科書体 NP-B" w:eastAsia="UD デジタル 教科書体 NP-B" w:hAnsi="Century"/>
          <w:sz w:val="22"/>
        </w:rPr>
        <w:t>）</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キ</w:t>
      </w:r>
      <w:r w:rsidRPr="006A447C">
        <w:rPr>
          <w:rFonts w:ascii="UD デジタル 教科書体 NP-B" w:eastAsia="UD デジタル 教科書体 NP-B" w:hAnsi="Century"/>
          <w:sz w:val="22"/>
        </w:rPr>
        <w:t xml:space="preserve"> 審査結果通知・公表 </w:t>
      </w:r>
      <w:r w:rsidR="006052E3" w:rsidRPr="006A447C">
        <w:rPr>
          <w:rFonts w:ascii="UD デジタル 教科書体 NP-B" w:eastAsia="UD デジタル 教科書体 NP-B" w:hAnsi="Century"/>
          <w:sz w:val="22"/>
        </w:rPr>
        <w:t>令和６年</w:t>
      </w:r>
      <w:r w:rsidR="006052E3" w:rsidRPr="006A447C">
        <w:rPr>
          <w:rFonts w:ascii="UD デジタル 教科書体 NP-B" w:eastAsia="UD デジタル 教科書体 NP-B" w:hAnsi="Century" w:hint="eastAsia"/>
          <w:sz w:val="22"/>
        </w:rPr>
        <w:t>５</w:t>
      </w:r>
      <w:r w:rsidR="006052E3" w:rsidRPr="006A447C">
        <w:rPr>
          <w:rFonts w:ascii="UD デジタル 教科書体 NP-B" w:eastAsia="UD デジタル 教科書体 NP-B" w:hAnsi="Century"/>
          <w:sz w:val="22"/>
        </w:rPr>
        <w:t>月</w:t>
      </w:r>
      <w:r w:rsidR="006052E3" w:rsidRPr="006A447C">
        <w:rPr>
          <w:rFonts w:ascii="UD デジタル 教科書体 NP-B" w:eastAsia="UD デジタル 教科書体 NP-B" w:hAnsi="Century" w:hint="eastAsia"/>
          <w:sz w:val="22"/>
        </w:rPr>
        <w:t>２３</w:t>
      </w:r>
      <w:r w:rsidR="006052E3" w:rsidRPr="006A447C">
        <w:rPr>
          <w:rFonts w:ascii="UD デジタル 教科書体 NP-B" w:eastAsia="UD デジタル 教科書体 NP-B" w:hAnsi="Century"/>
          <w:sz w:val="22"/>
        </w:rPr>
        <w:t>日（</w:t>
      </w:r>
      <w:r w:rsidR="006052E3" w:rsidRPr="006A447C">
        <w:rPr>
          <w:rFonts w:ascii="UD デジタル 教科書体 NP-B" w:eastAsia="UD デジタル 教科書体 NP-B" w:hAnsi="Century" w:hint="eastAsia"/>
          <w:sz w:val="22"/>
        </w:rPr>
        <w:t>木</w:t>
      </w:r>
      <w:r w:rsidRPr="006A447C">
        <w:rPr>
          <w:rFonts w:ascii="UD デジタル 教科書体 NP-B" w:eastAsia="UD デジタル 教科書体 NP-B" w:hAnsi="Century"/>
          <w:sz w:val="22"/>
        </w:rPr>
        <w:t>）</w:t>
      </w:r>
    </w:p>
    <w:p w:rsidR="0073354C" w:rsidRPr="006A447C" w:rsidRDefault="0073354C" w:rsidP="0073354C">
      <w:pPr>
        <w:widowControl/>
        <w:ind w:left="440" w:hangingChars="200" w:hanging="44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（２）参加</w:t>
      </w:r>
      <w:r w:rsidR="005C6853" w:rsidRPr="006A447C">
        <w:rPr>
          <w:rFonts w:ascii="UD デジタル 教科書体 NP-B" w:eastAsia="UD デジタル 教科書体 NP-B" w:hAnsi="Century" w:hint="eastAsia"/>
          <w:sz w:val="22"/>
        </w:rPr>
        <w:t>申込</w:t>
      </w:r>
      <w:r w:rsidRPr="006A447C">
        <w:rPr>
          <w:rFonts w:ascii="UD デジタル 教科書体 NP-B" w:eastAsia="UD デジタル 教科書体 NP-B" w:hAnsi="Century" w:hint="eastAsia"/>
          <w:sz w:val="22"/>
        </w:rPr>
        <w:t>書の提出</w:t>
      </w:r>
    </w:p>
    <w:p w:rsidR="0073354C" w:rsidRPr="006A447C" w:rsidRDefault="0073354C" w:rsidP="0073354C">
      <w:pPr>
        <w:widowControl/>
        <w:ind w:leftChars="200" w:left="420" w:firstLineChars="100" w:firstLine="2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本件に参加する場合は、参加</w:t>
      </w:r>
      <w:r w:rsidR="005C6853" w:rsidRPr="006A447C">
        <w:rPr>
          <w:rFonts w:ascii="UD デジタル 教科書体 NP-B" w:eastAsia="UD デジタル 教科書体 NP-B" w:hAnsi="Century" w:hint="eastAsia"/>
          <w:sz w:val="22"/>
        </w:rPr>
        <w:t>申込</w:t>
      </w:r>
      <w:r w:rsidRPr="006A447C">
        <w:rPr>
          <w:rFonts w:ascii="UD デジタル 教科書体 NP-B" w:eastAsia="UD デジタル 教科書体 NP-B" w:hAnsi="Century" w:hint="eastAsia"/>
          <w:sz w:val="22"/>
        </w:rPr>
        <w:t>書（様式第１号）に必要事項を記入し、代表者印を押印の上、以下のとおり提出すること。</w:t>
      </w:r>
    </w:p>
    <w:p w:rsidR="0073354C" w:rsidRPr="006A447C" w:rsidRDefault="0073354C" w:rsidP="0073354C">
      <w:pPr>
        <w:widowControl/>
        <w:ind w:leftChars="200" w:left="420" w:firstLineChars="100" w:firstLine="2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なお、参加</w:t>
      </w:r>
      <w:r w:rsidR="005C6853" w:rsidRPr="006A447C">
        <w:rPr>
          <w:rFonts w:ascii="UD デジタル 教科書体 NP-B" w:eastAsia="UD デジタル 教科書体 NP-B" w:hAnsi="Century" w:hint="eastAsia"/>
          <w:sz w:val="22"/>
        </w:rPr>
        <w:t>申込</w:t>
      </w:r>
      <w:r w:rsidRPr="006A447C">
        <w:rPr>
          <w:rFonts w:ascii="UD デジタル 教科書体 NP-B" w:eastAsia="UD デジタル 教科書体 NP-B" w:hAnsi="Century" w:hint="eastAsia"/>
          <w:sz w:val="22"/>
        </w:rPr>
        <w:t>書提出者に対し、資格確認結果等の通知は行わない。</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ただし、資格要件を満たさないと判断した者については、個別に通知する。</w:t>
      </w:r>
    </w:p>
    <w:p w:rsidR="0073354C" w:rsidRPr="006A447C" w:rsidRDefault="0073354C" w:rsidP="006052E3">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ア</w:t>
      </w:r>
      <w:r w:rsidRPr="006A447C">
        <w:rPr>
          <w:rFonts w:ascii="UD デジタル 教科書体 NP-B" w:eastAsia="UD デジタル 教科書体 NP-B" w:hAnsi="Century"/>
          <w:sz w:val="22"/>
        </w:rPr>
        <w:t xml:space="preserve"> 提出期限 </w:t>
      </w:r>
      <w:r w:rsidR="009D1C39" w:rsidRPr="006A447C">
        <w:rPr>
          <w:rFonts w:ascii="UD デジタル 教科書体 NP-B" w:eastAsia="UD デジタル 教科書体 NP-B" w:hAnsi="Century"/>
          <w:sz w:val="22"/>
        </w:rPr>
        <w:t>令和</w:t>
      </w:r>
      <w:r w:rsidR="009D1C39" w:rsidRPr="006A447C">
        <w:rPr>
          <w:rFonts w:ascii="UD デジタル 教科書体 NP-B" w:eastAsia="UD デジタル 教科書体 NP-B" w:hAnsi="Century" w:hint="eastAsia"/>
          <w:sz w:val="22"/>
        </w:rPr>
        <w:t>６</w:t>
      </w:r>
      <w:r w:rsidR="009D1C39" w:rsidRPr="006A447C">
        <w:rPr>
          <w:rFonts w:ascii="UD デジタル 教科書体 NP-B" w:eastAsia="UD デジタル 教科書体 NP-B" w:hAnsi="Century"/>
          <w:sz w:val="22"/>
        </w:rPr>
        <w:t>年</w:t>
      </w:r>
      <w:r w:rsidR="006052E3" w:rsidRPr="006A447C">
        <w:rPr>
          <w:rFonts w:ascii="UD デジタル 教科書体 NP-B" w:eastAsia="UD デジタル 教科書体 NP-B" w:hAnsi="Century" w:hint="eastAsia"/>
          <w:sz w:val="22"/>
        </w:rPr>
        <w:t>４</w:t>
      </w:r>
      <w:r w:rsidR="009D1C39" w:rsidRPr="006A447C">
        <w:rPr>
          <w:rFonts w:ascii="UD デジタル 教科書体 NP-B" w:eastAsia="UD デジタル 教科書体 NP-B" w:hAnsi="Century"/>
          <w:sz w:val="22"/>
        </w:rPr>
        <w:t>月</w:t>
      </w:r>
      <w:r w:rsidR="006052E3" w:rsidRPr="006A447C">
        <w:rPr>
          <w:rFonts w:ascii="UD デジタル 教科書体 NP-B" w:eastAsia="UD デジタル 教科書体 NP-B" w:hAnsi="Century" w:hint="eastAsia"/>
          <w:sz w:val="22"/>
        </w:rPr>
        <w:t>２５</w:t>
      </w:r>
      <w:r w:rsidR="006052E3" w:rsidRPr="006A447C">
        <w:rPr>
          <w:rFonts w:ascii="UD デジタル 教科書体 NP-B" w:eastAsia="UD デジタル 教科書体 NP-B" w:hAnsi="Century"/>
          <w:sz w:val="22"/>
        </w:rPr>
        <w:t>日（</w:t>
      </w:r>
      <w:r w:rsidR="006052E3" w:rsidRPr="006A447C">
        <w:rPr>
          <w:rFonts w:ascii="UD デジタル 教科書体 NP-B" w:eastAsia="UD デジタル 教科書体 NP-B" w:hAnsi="Century" w:hint="eastAsia"/>
          <w:sz w:val="22"/>
        </w:rPr>
        <w:t>木</w:t>
      </w:r>
      <w:r w:rsidRPr="006A447C">
        <w:rPr>
          <w:rFonts w:ascii="UD デジタル 教科書体 NP-B" w:eastAsia="UD デジタル 教科書体 NP-B" w:hAnsi="Century"/>
          <w:sz w:val="22"/>
        </w:rPr>
        <w:t>）午後１時まで（必着）</w:t>
      </w:r>
    </w:p>
    <w:p w:rsidR="0073354C" w:rsidRPr="006A447C" w:rsidRDefault="0073354C" w:rsidP="0073354C">
      <w:pPr>
        <w:widowControl/>
        <w:ind w:leftChars="200" w:left="420"/>
        <w:jc w:val="left"/>
        <w:rPr>
          <w:rFonts w:ascii="UD デジタル 教科書体 NP-B" w:eastAsia="UD デジタル 教科書体 NP-B" w:hAnsi="Century"/>
          <w:sz w:val="22"/>
        </w:rPr>
      </w:pPr>
      <w:r w:rsidRPr="006A447C">
        <w:rPr>
          <w:rFonts w:ascii="UD デジタル 教科書体 NP-B" w:eastAsia="UD デジタル 教科書体 NP-B" w:hAnsi="Century" w:hint="eastAsia"/>
          <w:sz w:val="22"/>
        </w:rPr>
        <w:t>イ</w:t>
      </w:r>
      <w:r w:rsidRPr="006A447C">
        <w:rPr>
          <w:rFonts w:ascii="UD デジタル 教科書体 NP-B" w:eastAsia="UD デジタル 教科書体 NP-B" w:hAnsi="Century"/>
          <w:sz w:val="22"/>
        </w:rPr>
        <w:t xml:space="preserve"> 提出書類 </w:t>
      </w:r>
    </w:p>
    <w:p w:rsidR="0073354C" w:rsidRPr="00D96B75" w:rsidRDefault="0073354C" w:rsidP="0073354C">
      <w:pPr>
        <w:widowControl/>
        <w:ind w:leftChars="200" w:left="420" w:firstLineChars="100" w:firstLine="220"/>
        <w:jc w:val="left"/>
        <w:rPr>
          <w:rFonts w:ascii="UD デジタル 教科書体 NP-B" w:eastAsia="UD デジタル 教科書体 NP-B" w:hAnsi="Century"/>
          <w:sz w:val="22"/>
        </w:rPr>
      </w:pPr>
      <w:r w:rsidRPr="006A447C">
        <w:rPr>
          <w:rFonts w:ascii="UD デジタル 教科書体 NK-B" w:eastAsia="UD デジタル 教科書体 NK-B" w:hAnsi="ＭＳ 明朝" w:cs="ＭＳ 明朝" w:hint="eastAsia"/>
          <w:sz w:val="22"/>
        </w:rPr>
        <w:t>①</w:t>
      </w:r>
      <w:r w:rsidRPr="006A447C">
        <w:rPr>
          <w:rFonts w:ascii="UD デジタル 教科書体 NK-B" w:eastAsia="UD デジタル 教科書体 NK-B" w:hAnsi="Century" w:hint="eastAsia"/>
          <w:sz w:val="22"/>
        </w:rPr>
        <w:t>参</w:t>
      </w:r>
      <w:r w:rsidRPr="006A447C">
        <w:rPr>
          <w:rFonts w:ascii="UD デジタル 教科書体 NP-B" w:eastAsia="UD デジタル 教科書体 NP-B" w:hAnsi="Century"/>
          <w:sz w:val="22"/>
        </w:rPr>
        <w:t>加</w:t>
      </w:r>
      <w:r w:rsidR="00A443EE" w:rsidRPr="006A447C">
        <w:rPr>
          <w:rFonts w:ascii="UD デジタル 教科書体 NP-B" w:eastAsia="UD デジタル 教科書体 NP-B" w:hAnsi="Century" w:hint="eastAsia"/>
          <w:sz w:val="22"/>
        </w:rPr>
        <w:t>申込</w:t>
      </w:r>
      <w:r w:rsidRPr="006A447C">
        <w:rPr>
          <w:rFonts w:ascii="UD デジタル 教科書体 NP-B" w:eastAsia="UD デジタル 教科書体 NP-B" w:hAnsi="Century"/>
          <w:sz w:val="22"/>
        </w:rPr>
        <w:t>書（様式第１号） 代表者印</w:t>
      </w:r>
      <w:r w:rsidRPr="00D96B75">
        <w:rPr>
          <w:rFonts w:ascii="UD デジタル 教科書体 NP-B" w:eastAsia="UD デジタル 教科書体 NP-B" w:hAnsi="Century"/>
          <w:sz w:val="22"/>
        </w:rPr>
        <w:t>を押印したもの１部</w:t>
      </w:r>
    </w:p>
    <w:p w:rsidR="0073354C" w:rsidRPr="00D96B75" w:rsidRDefault="0073354C" w:rsidP="0073354C">
      <w:pPr>
        <w:widowControl/>
        <w:ind w:leftChars="200" w:left="420" w:firstLineChars="100" w:firstLine="22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②参加資格要件確認書（様式第２号）</w:t>
      </w:r>
      <w:r w:rsidRPr="00D96B75">
        <w:rPr>
          <w:rFonts w:ascii="UD デジタル 教科書体 NP-B" w:eastAsia="UD デジタル 教科書体 NP-B" w:hAnsi="Century"/>
          <w:sz w:val="22"/>
        </w:rPr>
        <w:t xml:space="preserve"> 構成員毎に１部</w:t>
      </w:r>
    </w:p>
    <w:p w:rsidR="0073354C" w:rsidRPr="00D96B75" w:rsidRDefault="0073354C" w:rsidP="0073354C">
      <w:pPr>
        <w:widowControl/>
        <w:ind w:leftChars="200" w:left="42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lastRenderedPageBreak/>
        <w:t>ウ</w:t>
      </w:r>
      <w:r w:rsidRPr="00D96B75">
        <w:rPr>
          <w:rFonts w:ascii="UD デジタル 教科書体 NP-B" w:eastAsia="UD デジタル 教科書体 NP-B" w:hAnsi="Century"/>
          <w:sz w:val="22"/>
        </w:rPr>
        <w:t xml:space="preserve"> 提出方法 持参又は郵送による。</w:t>
      </w:r>
    </w:p>
    <w:p w:rsidR="0073354C" w:rsidRPr="00D96B75" w:rsidRDefault="0073354C" w:rsidP="0073354C">
      <w:pPr>
        <w:widowControl/>
        <w:ind w:leftChars="200" w:left="420" w:firstLineChars="200" w:firstLine="44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なお、持参する場合は、事前に来庁日時を連絡すること。</w:t>
      </w:r>
    </w:p>
    <w:p w:rsidR="0073354C" w:rsidRPr="00D96B75" w:rsidRDefault="0073354C" w:rsidP="0073354C">
      <w:pPr>
        <w:widowControl/>
        <w:ind w:leftChars="300" w:left="630" w:firstLineChars="100" w:firstLine="22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また、郵送の場合は、提出期限に必着とし、書留その他の到達を確認できる方法に限る。</w:t>
      </w:r>
    </w:p>
    <w:p w:rsidR="0073354C" w:rsidRPr="00D96B75" w:rsidRDefault="0073354C" w:rsidP="0073354C">
      <w:pPr>
        <w:widowControl/>
        <w:ind w:leftChars="200" w:left="420"/>
        <w:jc w:val="left"/>
        <w:rPr>
          <w:rFonts w:ascii="UD デジタル 教科書体 NP-B" w:eastAsia="UD デジタル 教科書体 NP-B" w:hAnsi="Century"/>
          <w:sz w:val="22"/>
        </w:rPr>
      </w:pPr>
      <w:r w:rsidRPr="00D96B75">
        <w:rPr>
          <w:rFonts w:ascii="UD デジタル 教科書体 NP-B" w:eastAsia="UD デジタル 教科書体 NP-B" w:hAnsi="Century" w:hint="eastAsia"/>
          <w:sz w:val="22"/>
        </w:rPr>
        <w:t>エ</w:t>
      </w:r>
      <w:r w:rsidRPr="00D96B75">
        <w:rPr>
          <w:rFonts w:ascii="UD デジタル 教科書体 NP-B" w:eastAsia="UD デジタル 教科書体 NP-B" w:hAnsi="Century"/>
          <w:sz w:val="22"/>
        </w:rPr>
        <w:t xml:space="preserve"> 提出先 １（６）に同じ。</w:t>
      </w:r>
    </w:p>
    <w:p w:rsidR="0073354C" w:rsidRPr="00D96B75" w:rsidRDefault="0073354C" w:rsidP="0073354C">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オ 参加辞退 参加表明後、都合により辞退する場合には、速やかに辞退届（様</w:t>
      </w:r>
    </w:p>
    <w:p w:rsidR="0073354C" w:rsidRPr="00D96B75" w:rsidRDefault="0073354C" w:rsidP="0073354C">
      <w:pPr>
        <w:autoSpaceDE w:val="0"/>
        <w:autoSpaceDN w:val="0"/>
        <w:adjustRightInd w:val="0"/>
        <w:ind w:firstLineChars="300" w:firstLine="66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式第３号）を提出すること。</w:t>
      </w:r>
    </w:p>
    <w:p w:rsidR="0073354C" w:rsidRPr="00D96B75" w:rsidRDefault="0073354C" w:rsidP="0073354C">
      <w:pPr>
        <w:autoSpaceDE w:val="0"/>
        <w:autoSpaceDN w:val="0"/>
        <w:adjustRightInd w:val="0"/>
        <w:ind w:firstLineChars="400" w:firstLine="88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なお、辞退届の提出期限は、企画提案書提出期限と同日とする。</w:t>
      </w:r>
    </w:p>
    <w:p w:rsidR="0073354C" w:rsidRPr="00D96B75" w:rsidRDefault="0073354C" w:rsidP="0073354C">
      <w:pPr>
        <w:autoSpaceDE w:val="0"/>
        <w:autoSpaceDN w:val="0"/>
        <w:adjustRightInd w:val="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（３）質疑</w:t>
      </w:r>
    </w:p>
    <w:p w:rsidR="0073354C" w:rsidRPr="00D96B75" w:rsidRDefault="0073354C" w:rsidP="0073354C">
      <w:pPr>
        <w:autoSpaceDE w:val="0"/>
        <w:autoSpaceDN w:val="0"/>
        <w:adjustRightInd w:val="0"/>
        <w:ind w:firstLineChars="300" w:firstLine="66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本件に関し質疑がある場合は、質疑書（様式第４号）により受け付ける。</w:t>
      </w:r>
    </w:p>
    <w:p w:rsidR="0073354C" w:rsidRPr="00D96B75" w:rsidRDefault="0073354C" w:rsidP="0073354C">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 xml:space="preserve">ア 提出期限 </w:t>
      </w:r>
      <w:r w:rsidR="006052E3" w:rsidRPr="00D96B75">
        <w:rPr>
          <w:rFonts w:ascii="UD デジタル 教科書体 NP-B" w:eastAsia="UD デジタル 教科書体 NP-B" w:cs="CIDFont+F1" w:hint="eastAsia"/>
          <w:kern w:val="0"/>
          <w:sz w:val="22"/>
          <w:szCs w:val="24"/>
        </w:rPr>
        <w:t>令和６年４月１１日（木</w:t>
      </w:r>
      <w:r w:rsidRPr="00D96B75">
        <w:rPr>
          <w:rFonts w:ascii="UD デジタル 教科書体 NP-B" w:eastAsia="UD デジタル 教科書体 NP-B" w:cs="CIDFont+F1" w:hint="eastAsia"/>
          <w:kern w:val="0"/>
          <w:sz w:val="22"/>
          <w:szCs w:val="24"/>
        </w:rPr>
        <w:t>）午後１時まで（必着）</w:t>
      </w:r>
    </w:p>
    <w:p w:rsidR="0073354C" w:rsidRPr="00D96B75" w:rsidRDefault="0073354C" w:rsidP="0073354C">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イ 提出先 １（６）に同じ。</w:t>
      </w:r>
    </w:p>
    <w:p w:rsidR="0073354C" w:rsidRPr="00D96B75" w:rsidRDefault="0073354C" w:rsidP="0073354C">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ウ 提出方法 電子メール</w:t>
      </w:r>
    </w:p>
    <w:p w:rsidR="0073354C" w:rsidRPr="00D96B75" w:rsidRDefault="0073354C" w:rsidP="00971AA7">
      <w:pPr>
        <w:autoSpaceDE w:val="0"/>
        <w:autoSpaceDN w:val="0"/>
        <w:adjustRightInd w:val="0"/>
        <w:ind w:firstLineChars="400" w:firstLine="88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質疑書を添付し送付すること。</w:t>
      </w:r>
    </w:p>
    <w:p w:rsidR="0073354C" w:rsidRPr="00D96B75" w:rsidRDefault="0073354C" w:rsidP="00971AA7">
      <w:pPr>
        <w:autoSpaceDE w:val="0"/>
        <w:autoSpaceDN w:val="0"/>
        <w:adjustRightInd w:val="0"/>
        <w:ind w:firstLineChars="400" w:firstLine="88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なお、質疑書を提出した場合は、電話により到着の確認を行うこと。</w:t>
      </w:r>
    </w:p>
    <w:p w:rsidR="0073354C" w:rsidRPr="00D96B75" w:rsidRDefault="0073354C" w:rsidP="00971AA7">
      <w:pPr>
        <w:autoSpaceDE w:val="0"/>
        <w:autoSpaceDN w:val="0"/>
        <w:adjustRightInd w:val="0"/>
        <w:ind w:leftChars="300" w:left="630" w:firstLineChars="100" w:firstLine="22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また、電子メールの件名は、次のとおりとすること。ただし、参加者名称は、略称でも可とする。</w:t>
      </w:r>
    </w:p>
    <w:p w:rsidR="0073354C" w:rsidRPr="00D96B75" w:rsidRDefault="0073354C" w:rsidP="00971AA7">
      <w:pPr>
        <w:autoSpaceDE w:val="0"/>
        <w:autoSpaceDN w:val="0"/>
        <w:adjustRightInd w:val="0"/>
        <w:ind w:firstLineChars="300" w:firstLine="66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件名： BPR：＋送信年月日[</w:t>
      </w:r>
      <w:proofErr w:type="spellStart"/>
      <w:r w:rsidRPr="00D96B75">
        <w:rPr>
          <w:rFonts w:ascii="UD デジタル 教科書体 NP-B" w:eastAsia="UD デジタル 教科書体 NP-B" w:cs="CIDFont+F1" w:hint="eastAsia"/>
          <w:kern w:val="0"/>
          <w:sz w:val="22"/>
          <w:szCs w:val="24"/>
        </w:rPr>
        <w:t>yyyymmdd</w:t>
      </w:r>
      <w:proofErr w:type="spellEnd"/>
      <w:r w:rsidRPr="00D96B75">
        <w:rPr>
          <w:rFonts w:ascii="UD デジタル 教科書体 NP-B" w:eastAsia="UD デジタル 教科書体 NP-B" w:cs="CIDFont+F1" w:hint="eastAsia"/>
          <w:kern w:val="0"/>
          <w:sz w:val="22"/>
          <w:szCs w:val="24"/>
        </w:rPr>
        <w:t>] ＋（参加者名称）</w:t>
      </w:r>
    </w:p>
    <w:p w:rsidR="0073354C" w:rsidRPr="00D96B75" w:rsidRDefault="00971AA7" w:rsidP="00971AA7">
      <w:pPr>
        <w:autoSpaceDE w:val="0"/>
        <w:autoSpaceDN w:val="0"/>
        <w:adjustRightInd w:val="0"/>
        <w:ind w:firstLineChars="300" w:firstLine="66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【例】株式会社△△△△が令和６</w:t>
      </w:r>
      <w:r w:rsidR="006052E3" w:rsidRPr="00D96B75">
        <w:rPr>
          <w:rFonts w:ascii="UD デジタル 教科書体 NP-B" w:eastAsia="UD デジタル 教科書体 NP-B" w:cs="CIDFont+F1" w:hint="eastAsia"/>
          <w:kern w:val="0"/>
          <w:sz w:val="22"/>
          <w:szCs w:val="24"/>
        </w:rPr>
        <w:t>年４</w:t>
      </w:r>
      <w:r w:rsidRPr="00D96B75">
        <w:rPr>
          <w:rFonts w:ascii="UD デジタル 教科書体 NP-B" w:eastAsia="UD デジタル 教科書体 NP-B" w:cs="CIDFont+F1" w:hint="eastAsia"/>
          <w:kern w:val="0"/>
          <w:sz w:val="22"/>
          <w:szCs w:val="24"/>
        </w:rPr>
        <w:t>月</w:t>
      </w:r>
      <w:r w:rsidR="006052E3" w:rsidRPr="00D96B75">
        <w:rPr>
          <w:rFonts w:ascii="UD デジタル 教科書体 NP-B" w:eastAsia="UD デジタル 教科書体 NP-B" w:cs="CIDFont+F1" w:hint="eastAsia"/>
          <w:kern w:val="0"/>
          <w:sz w:val="22"/>
          <w:szCs w:val="24"/>
        </w:rPr>
        <w:t>９</w:t>
      </w:r>
      <w:r w:rsidR="0073354C" w:rsidRPr="00D96B75">
        <w:rPr>
          <w:rFonts w:ascii="UD デジタル 教科書体 NP-B" w:eastAsia="UD デジタル 教科書体 NP-B" w:cs="CIDFont+F1" w:hint="eastAsia"/>
          <w:kern w:val="0"/>
          <w:sz w:val="22"/>
          <w:szCs w:val="24"/>
        </w:rPr>
        <w:t>日に質疑書を送付した場合</w:t>
      </w:r>
    </w:p>
    <w:p w:rsidR="0073354C" w:rsidRPr="00D96B75" w:rsidRDefault="0073354C" w:rsidP="00971AA7">
      <w:pPr>
        <w:autoSpaceDE w:val="0"/>
        <w:autoSpaceDN w:val="0"/>
        <w:adjustRightInd w:val="0"/>
        <w:ind w:firstLineChars="600" w:firstLine="132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BPR：</w:t>
      </w:r>
      <w:r w:rsidR="00971AA7" w:rsidRPr="00D96B75">
        <w:rPr>
          <w:rFonts w:ascii="UD デジタル 教科書体 NP-B" w:eastAsia="UD デジタル 教科書体 NP-B" w:cs="CIDFont+F1" w:hint="eastAsia"/>
          <w:kern w:val="0"/>
          <w:sz w:val="22"/>
          <w:szCs w:val="24"/>
        </w:rPr>
        <w:t>202</w:t>
      </w:r>
      <w:r w:rsidR="0070323A" w:rsidRPr="00D96B75">
        <w:rPr>
          <w:rFonts w:ascii="UD デジタル 教科書体 NP-B" w:eastAsia="UD デジタル 教科書体 NP-B" w:cs="CIDFont+F1" w:hint="eastAsia"/>
          <w:kern w:val="0"/>
          <w:sz w:val="22"/>
          <w:szCs w:val="24"/>
        </w:rPr>
        <w:t>4</w:t>
      </w:r>
      <w:r w:rsidR="00971AA7" w:rsidRPr="00D96B75">
        <w:rPr>
          <w:rFonts w:ascii="UD デジタル 教科書体 NP-B" w:eastAsia="UD デジタル 教科書体 NP-B" w:cs="CIDFont+F1" w:hint="eastAsia"/>
          <w:kern w:val="0"/>
          <w:sz w:val="22"/>
          <w:szCs w:val="24"/>
        </w:rPr>
        <w:t>0</w:t>
      </w:r>
      <w:r w:rsidR="006052E3" w:rsidRPr="00D96B75">
        <w:rPr>
          <w:rFonts w:ascii="UD デジタル 教科書体 NP-B" w:eastAsia="UD デジタル 教科書体 NP-B" w:cs="CIDFont+F1" w:hint="eastAsia"/>
          <w:kern w:val="0"/>
          <w:sz w:val="22"/>
          <w:szCs w:val="24"/>
        </w:rPr>
        <w:t>409</w:t>
      </w:r>
      <w:r w:rsidRPr="00D96B75">
        <w:rPr>
          <w:rFonts w:ascii="UD デジタル 教科書体 NP-B" w:eastAsia="UD デジタル 教科書体 NP-B" w:cs="CIDFont+F1" w:hint="eastAsia"/>
          <w:kern w:val="0"/>
          <w:sz w:val="22"/>
          <w:szCs w:val="24"/>
        </w:rPr>
        <w:t xml:space="preserve"> 株式会社△△△△</w:t>
      </w:r>
    </w:p>
    <w:p w:rsidR="0073354C" w:rsidRPr="00D96B75" w:rsidRDefault="0073354C" w:rsidP="00971AA7">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エ 質疑への回答</w:t>
      </w:r>
    </w:p>
    <w:p w:rsidR="0073354C" w:rsidRPr="00D96B75" w:rsidRDefault="0073354C" w:rsidP="00971AA7">
      <w:pPr>
        <w:autoSpaceDE w:val="0"/>
        <w:autoSpaceDN w:val="0"/>
        <w:adjustRightInd w:val="0"/>
        <w:ind w:leftChars="300" w:left="630" w:firstLineChars="100" w:firstLine="22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質疑への回答は、下記の期日までに、市ホームページに掲載する。ただし、質問内容により事業者選定の公平性を保てないと判断された場合は、回答を行わないことがある。</w:t>
      </w:r>
    </w:p>
    <w:p w:rsidR="0073354C" w:rsidRPr="00D96B75" w:rsidRDefault="0073354C" w:rsidP="00971AA7">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オ 質疑回答予定日 令和</w:t>
      </w:r>
      <w:r w:rsidR="006052E3" w:rsidRPr="00D96B75">
        <w:rPr>
          <w:rFonts w:ascii="UD デジタル 教科書体 NP-B" w:eastAsia="UD デジタル 教科書体 NP-B" w:cs="CIDFont+F1" w:hint="eastAsia"/>
          <w:kern w:val="0"/>
          <w:sz w:val="22"/>
          <w:szCs w:val="24"/>
        </w:rPr>
        <w:t>６年４月１８日（木</w:t>
      </w:r>
      <w:r w:rsidRPr="00D96B75">
        <w:rPr>
          <w:rFonts w:ascii="UD デジタル 教科書体 NP-B" w:eastAsia="UD デジタル 教科書体 NP-B" w:cs="CIDFont+F1" w:hint="eastAsia"/>
          <w:kern w:val="0"/>
          <w:sz w:val="22"/>
          <w:szCs w:val="24"/>
        </w:rPr>
        <w:t>）</w:t>
      </w:r>
    </w:p>
    <w:p w:rsidR="0073354C" w:rsidRPr="00D96B75" w:rsidRDefault="0073354C" w:rsidP="0073354C">
      <w:pPr>
        <w:autoSpaceDE w:val="0"/>
        <w:autoSpaceDN w:val="0"/>
        <w:adjustRightInd w:val="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（４）企画提案書等の提出</w:t>
      </w:r>
    </w:p>
    <w:p w:rsidR="0073354C" w:rsidRPr="00D96B75" w:rsidRDefault="0073354C" w:rsidP="00971AA7">
      <w:pPr>
        <w:autoSpaceDE w:val="0"/>
        <w:autoSpaceDN w:val="0"/>
        <w:adjustRightInd w:val="0"/>
        <w:ind w:firstLineChars="200" w:firstLine="440"/>
        <w:jc w:val="left"/>
        <w:rPr>
          <w:rFonts w:ascii="UD デジタル 教科書体 NP-B" w:eastAsia="UD デジタル 教科書体 NP-B" w:cs="CIDFont+F1"/>
          <w:kern w:val="0"/>
          <w:sz w:val="22"/>
          <w:szCs w:val="24"/>
        </w:rPr>
      </w:pPr>
      <w:r w:rsidRPr="00D96B75">
        <w:rPr>
          <w:rFonts w:ascii="UD デジタル 教科書体 NP-B" w:eastAsia="UD デジタル 教科書体 NP-B" w:cs="CIDFont+F1" w:hint="eastAsia"/>
          <w:kern w:val="0"/>
          <w:sz w:val="22"/>
          <w:szCs w:val="24"/>
        </w:rPr>
        <w:t xml:space="preserve">ア 提出期限 </w:t>
      </w:r>
      <w:r w:rsidR="006052E3" w:rsidRPr="00D96B75">
        <w:rPr>
          <w:rFonts w:ascii="UD デジタル 教科書体 NP-B" w:eastAsia="UD デジタル 教科書体 NP-B" w:cs="CIDFont+F1" w:hint="eastAsia"/>
          <w:kern w:val="0"/>
          <w:sz w:val="22"/>
          <w:szCs w:val="24"/>
        </w:rPr>
        <w:t>令和６年５月９日（木</w:t>
      </w:r>
      <w:r w:rsidRPr="00D96B75">
        <w:rPr>
          <w:rFonts w:ascii="UD デジタル 教科書体 NP-B" w:eastAsia="UD デジタル 教科書体 NP-B" w:cs="CIDFont+F1" w:hint="eastAsia"/>
          <w:kern w:val="0"/>
          <w:sz w:val="22"/>
          <w:szCs w:val="24"/>
        </w:rPr>
        <w:t>）午後１時まで（必着）</w:t>
      </w:r>
    </w:p>
    <w:p w:rsidR="0073354C" w:rsidRPr="00D96B75" w:rsidRDefault="0073354C" w:rsidP="00971AA7">
      <w:pPr>
        <w:autoSpaceDE w:val="0"/>
        <w:autoSpaceDN w:val="0"/>
        <w:adjustRightInd w:val="0"/>
        <w:ind w:firstLineChars="200" w:firstLine="440"/>
        <w:jc w:val="left"/>
        <w:rPr>
          <w:rFonts w:ascii="UD デジタル 教科書体 NP-B" w:eastAsia="UD デジタル 教科書体 NP-B" w:cs="CIDFont+F1"/>
          <w:kern w:val="0"/>
          <w:sz w:val="22"/>
        </w:rPr>
      </w:pPr>
      <w:r w:rsidRPr="00D96B75">
        <w:rPr>
          <w:rFonts w:ascii="UD デジタル 教科書体 NP-B" w:eastAsia="UD デジタル 教科書体 NP-B" w:cs="CIDFont+F1" w:hint="eastAsia"/>
          <w:kern w:val="0"/>
          <w:sz w:val="22"/>
        </w:rPr>
        <w:t>イ 提出書類</w:t>
      </w:r>
    </w:p>
    <w:p w:rsidR="0073354C" w:rsidRPr="00D96B75" w:rsidRDefault="0073354C" w:rsidP="00971AA7">
      <w:pPr>
        <w:autoSpaceDE w:val="0"/>
        <w:autoSpaceDN w:val="0"/>
        <w:adjustRightInd w:val="0"/>
        <w:ind w:firstLineChars="300" w:firstLine="660"/>
        <w:jc w:val="left"/>
        <w:rPr>
          <w:rFonts w:ascii="UD デジタル 教科書体 NP-B" w:eastAsia="UD デジタル 教科書体 NP-B" w:cs="CIDFont+F1"/>
          <w:kern w:val="0"/>
          <w:sz w:val="22"/>
        </w:rPr>
      </w:pPr>
      <w:r w:rsidRPr="00D96B75">
        <w:rPr>
          <w:rFonts w:ascii="UD デジタル 教科書体 NP-B" w:eastAsia="UD デジタル 教科書体 NP-B" w:cs="CIDFont+F1" w:hint="eastAsia"/>
          <w:kern w:val="0"/>
          <w:sz w:val="22"/>
        </w:rPr>
        <w:t>①履行実績等（様式第５号）</w:t>
      </w:r>
    </w:p>
    <w:p w:rsidR="0073354C" w:rsidRPr="00D96B75" w:rsidRDefault="0073354C" w:rsidP="00971AA7">
      <w:pPr>
        <w:autoSpaceDE w:val="0"/>
        <w:autoSpaceDN w:val="0"/>
        <w:adjustRightInd w:val="0"/>
        <w:ind w:leftChars="400" w:left="840" w:firstLineChars="100" w:firstLine="220"/>
        <w:jc w:val="left"/>
        <w:rPr>
          <w:rFonts w:ascii="UD デジタル 教科書体 NP-B" w:eastAsia="UD デジタル 教科書体 NP-B" w:cs="CIDFont+F1"/>
          <w:kern w:val="0"/>
          <w:sz w:val="22"/>
        </w:rPr>
      </w:pPr>
      <w:r w:rsidRPr="00D96B75">
        <w:rPr>
          <w:rFonts w:ascii="UD デジタル 教科書体 NP-B" w:eastAsia="UD デジタル 教科書体 NP-B" w:cs="CIDFont+F1" w:hint="eastAsia"/>
          <w:kern w:val="0"/>
          <w:sz w:val="22"/>
        </w:rPr>
        <w:t>履行実績等の添付書類については、すべて片面印刷とし、可能な限りＡ４</w:t>
      </w:r>
      <w:r w:rsidR="00971AA7" w:rsidRPr="00D96B75">
        <w:rPr>
          <w:rFonts w:ascii="UD デジタル 教科書体 NP-B" w:eastAsia="UD デジタル 教科書体 NP-B" w:cs="CIDFont+F1" w:hint="eastAsia"/>
          <w:kern w:val="0"/>
          <w:sz w:val="22"/>
        </w:rPr>
        <w:t xml:space="preserve">　</w:t>
      </w:r>
      <w:r w:rsidRPr="00D96B75">
        <w:rPr>
          <w:rFonts w:ascii="UD デジタル 教科書体 NP-B" w:eastAsia="UD デジタル 教科書体 NP-B" w:cs="CIDFont+F1" w:hint="eastAsia"/>
          <w:kern w:val="0"/>
          <w:sz w:val="22"/>
        </w:rPr>
        <w:t>サイズとすること。ただし、やむを得ずＡ３サイズとする場合は、片袖折りをしてＡ４サイズにあわせること。</w:t>
      </w:r>
    </w:p>
    <w:p w:rsidR="0073354C" w:rsidRPr="00D96B75" w:rsidRDefault="0073354C" w:rsidP="00971AA7">
      <w:pPr>
        <w:autoSpaceDE w:val="0"/>
        <w:autoSpaceDN w:val="0"/>
        <w:adjustRightInd w:val="0"/>
        <w:ind w:firstLineChars="300" w:firstLine="660"/>
        <w:jc w:val="left"/>
        <w:rPr>
          <w:rFonts w:ascii="UD デジタル 教科書体 NP-B" w:eastAsia="UD デジタル 教科書体 NP-B" w:cs="CIDFont+F1"/>
          <w:kern w:val="0"/>
          <w:sz w:val="22"/>
        </w:rPr>
      </w:pPr>
      <w:r w:rsidRPr="00D96B75">
        <w:rPr>
          <w:rFonts w:ascii="UD デジタル 教科書体 NP-B" w:eastAsia="UD デジタル 教科書体 NP-B" w:cs="CIDFont+F1" w:hint="eastAsia"/>
          <w:kern w:val="0"/>
          <w:sz w:val="22"/>
        </w:rPr>
        <w:t>②業務実施体制図（様式第６号）</w:t>
      </w:r>
    </w:p>
    <w:p w:rsidR="0073354C" w:rsidRPr="00D96B75" w:rsidRDefault="0073354C" w:rsidP="00971AA7">
      <w:pPr>
        <w:autoSpaceDE w:val="0"/>
        <w:autoSpaceDN w:val="0"/>
        <w:adjustRightInd w:val="0"/>
        <w:ind w:firstLineChars="300" w:firstLine="660"/>
        <w:jc w:val="left"/>
        <w:rPr>
          <w:rFonts w:ascii="UD デジタル 教科書体 NP-B" w:eastAsia="UD デジタル 教科書体 NP-B" w:cs="CIDFont+F1"/>
          <w:kern w:val="0"/>
          <w:sz w:val="22"/>
        </w:rPr>
      </w:pPr>
      <w:r w:rsidRPr="00D96B75">
        <w:rPr>
          <w:rFonts w:ascii="UD デジタル 教科書体 NP-B" w:eastAsia="UD デジタル 教科書体 NP-B" w:cs="CIDFont+F1" w:hint="eastAsia"/>
          <w:kern w:val="0"/>
          <w:sz w:val="22"/>
        </w:rPr>
        <w:t>③企画提案書（様式第７号）</w:t>
      </w:r>
    </w:p>
    <w:p w:rsidR="0073354C" w:rsidRPr="00D96B75" w:rsidRDefault="0073354C" w:rsidP="00971AA7">
      <w:pPr>
        <w:widowControl/>
        <w:ind w:leftChars="200" w:left="420" w:firstLineChars="200" w:firstLine="440"/>
        <w:jc w:val="left"/>
        <w:rPr>
          <w:rFonts w:ascii="UD デジタル 教科書体 NP-B" w:eastAsia="UD デジタル 教科書体 NP-B" w:hAnsi="Century"/>
          <w:sz w:val="22"/>
        </w:rPr>
      </w:pPr>
      <w:r w:rsidRPr="00D96B75">
        <w:rPr>
          <w:rFonts w:ascii="UD デジタル 教科書体 NP-B" w:eastAsia="UD デジタル 教科書体 NP-B" w:cs="CIDFont+F1" w:hint="eastAsia"/>
          <w:kern w:val="0"/>
          <w:sz w:val="22"/>
        </w:rPr>
        <w:t>企画提案書については、すべて片面印刷、Ａ４用紙とする。</w:t>
      </w:r>
    </w:p>
    <w:p w:rsidR="00971AA7" w:rsidRPr="00D96B75" w:rsidRDefault="00971AA7" w:rsidP="008B3D9F">
      <w:pPr>
        <w:ind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④価格提案書（様式第８号）</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lastRenderedPageBreak/>
        <w:t>ウ</w:t>
      </w:r>
      <w:r w:rsidRPr="00D96B75">
        <w:rPr>
          <w:rFonts w:ascii="UD デジタル 教科書体 NP-B" w:eastAsia="UD デジタル 教科書体 NP-B"/>
          <w:sz w:val="22"/>
        </w:rPr>
        <w:t xml:space="preserve"> 提出部数 正本１部 副本５部</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エ</w:t>
      </w:r>
      <w:r w:rsidRPr="00D96B75">
        <w:rPr>
          <w:rFonts w:ascii="UD デジタル 教科書体 NP-B" w:eastAsia="UD デジタル 教科書体 NP-B"/>
          <w:sz w:val="22"/>
        </w:rPr>
        <w:t xml:space="preserve"> 提出方法 持参又は郵送による。</w:t>
      </w:r>
    </w:p>
    <w:p w:rsidR="00971AA7" w:rsidRPr="00D96B75" w:rsidRDefault="00971AA7" w:rsidP="008B3D9F">
      <w:pPr>
        <w:ind w:firstLineChars="400" w:firstLine="880"/>
        <w:jc w:val="left"/>
        <w:rPr>
          <w:rFonts w:ascii="UD デジタル 教科書体 NP-B" w:eastAsia="UD デジタル 教科書体 NP-B"/>
          <w:sz w:val="22"/>
        </w:rPr>
      </w:pPr>
      <w:r w:rsidRPr="00D96B75">
        <w:rPr>
          <w:rFonts w:ascii="UD デジタル 教科書体 NP-B" w:eastAsia="UD デジタル 教科書体 NP-B" w:hint="eastAsia"/>
          <w:sz w:val="22"/>
        </w:rPr>
        <w:t>なお、持参する場合は、事前に来庁日時を連絡すること。</w:t>
      </w:r>
    </w:p>
    <w:p w:rsidR="00971AA7" w:rsidRPr="00D96B75" w:rsidRDefault="00971AA7" w:rsidP="008B3D9F">
      <w:pPr>
        <w:ind w:leftChars="300" w:left="630" w:firstLineChars="100" w:firstLine="220"/>
        <w:jc w:val="left"/>
        <w:rPr>
          <w:rFonts w:ascii="UD デジタル 教科書体 NP-B" w:eastAsia="UD デジタル 教科書体 NP-B"/>
          <w:sz w:val="22"/>
        </w:rPr>
      </w:pPr>
      <w:r w:rsidRPr="00D96B75">
        <w:rPr>
          <w:rFonts w:ascii="UD デジタル 教科書体 NP-B" w:eastAsia="UD デジタル 教科書体 NP-B" w:hint="eastAsia"/>
          <w:sz w:val="22"/>
        </w:rPr>
        <w:t>また、郵送の場合は、提出期限に必着とし、書留その他の到達を確認できる方法に限る。</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オ</w:t>
      </w:r>
      <w:r w:rsidRPr="00D96B75">
        <w:rPr>
          <w:rFonts w:ascii="UD デジタル 教科書体 NP-B" w:eastAsia="UD デジタル 教科書体 NP-B"/>
          <w:sz w:val="22"/>
        </w:rPr>
        <w:t xml:space="preserve"> 提出先 １（６）に同じ。</w:t>
      </w:r>
    </w:p>
    <w:p w:rsidR="008B3D9F" w:rsidRPr="00D96B75" w:rsidRDefault="008B3D9F" w:rsidP="00971AA7">
      <w:pPr>
        <w:ind w:firstLineChars="100" w:firstLine="210"/>
        <w:jc w:val="left"/>
        <w:rPr>
          <w:rFonts w:ascii="UD デジタル 教科書体 NP-B" w:eastAsia="UD デジタル 教科書体 NP-B"/>
        </w:rPr>
      </w:pPr>
    </w:p>
    <w:p w:rsidR="00971AA7" w:rsidRPr="00D96B75" w:rsidRDefault="00971AA7"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４</w:t>
      </w:r>
      <w:r w:rsidRPr="00D96B75">
        <w:rPr>
          <w:rFonts w:ascii="UD デジタル 教科書体 NP-B" w:eastAsia="UD デジタル 教科書体 NP-B"/>
          <w:sz w:val="22"/>
        </w:rPr>
        <w:t xml:space="preserve"> 評価方法等</w:t>
      </w:r>
    </w:p>
    <w:p w:rsidR="00971AA7" w:rsidRPr="00D96B75" w:rsidRDefault="00971AA7"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（１）評価基準</w:t>
      </w:r>
    </w:p>
    <w:p w:rsidR="00971AA7" w:rsidRPr="00D96B75" w:rsidRDefault="00971AA7" w:rsidP="008B3D9F">
      <w:pPr>
        <w:ind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別表「評価基準」のとおり。</w:t>
      </w:r>
    </w:p>
    <w:p w:rsidR="00971AA7" w:rsidRPr="00D96B75" w:rsidRDefault="00971AA7"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（２）評価方法</w:t>
      </w:r>
    </w:p>
    <w:p w:rsidR="00971AA7" w:rsidRPr="00D96B75" w:rsidRDefault="00971AA7" w:rsidP="008B3D9F">
      <w:pPr>
        <w:ind w:leftChars="200" w:left="640" w:hangingChars="100" w:hanging="220"/>
        <w:jc w:val="left"/>
        <w:rPr>
          <w:rFonts w:ascii="UD デジタル 教科書体 NP-B" w:eastAsia="UD デジタル 教科書体 NP-B"/>
          <w:sz w:val="22"/>
        </w:rPr>
      </w:pPr>
      <w:r w:rsidRPr="00D96B75">
        <w:rPr>
          <w:rFonts w:ascii="UD デジタル 教科書体 NP-B" w:eastAsia="UD デジタル 教科書体 NP-B" w:hint="eastAsia"/>
          <w:sz w:val="22"/>
        </w:rPr>
        <w:t>ア</w:t>
      </w:r>
      <w:r w:rsidRPr="00D96B75">
        <w:rPr>
          <w:rFonts w:ascii="UD デジタル 教科書体 NP-B" w:eastAsia="UD デジタル 教科書体 NP-B"/>
          <w:sz w:val="22"/>
        </w:rPr>
        <w:t xml:space="preserve"> 評価基準により能力評価、提案評価及び価格評価を行い、それぞれの評価点</w:t>
      </w:r>
      <w:r w:rsidRPr="00D96B75">
        <w:rPr>
          <w:rFonts w:ascii="UD デジタル 教科書体 NP-B" w:eastAsia="UD デジタル 教科書体 NP-B" w:hint="eastAsia"/>
          <w:sz w:val="22"/>
        </w:rPr>
        <w:t>の合計が最も高い者を契約候補者として選定する。なお、同点となった者が複数あった場合は、提案評価の評価点がより高い者を契約候補者として選定する。</w:t>
      </w:r>
      <w:r w:rsidR="00636E74" w:rsidRPr="00D96B75">
        <w:rPr>
          <w:rFonts w:ascii="UD デジタル 教科書体 NP-B" w:eastAsia="UD デジタル 教科書体 NP-B" w:hint="eastAsia"/>
          <w:sz w:val="22"/>
        </w:rPr>
        <w:t>また、参加申請者が１者であっても、本要領の参加資格・基準、その他記載事項を満たすときは、契約候補者として選定する。</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イ</w:t>
      </w:r>
      <w:r w:rsidRPr="00D96B75">
        <w:rPr>
          <w:rFonts w:ascii="UD デジタル 教科書体 NP-B" w:eastAsia="UD デジタル 教科書体 NP-B"/>
          <w:sz w:val="22"/>
        </w:rPr>
        <w:t xml:space="preserve"> 提案評価は、提案書及びプレゼンテーションにより評価する。</w:t>
      </w:r>
    </w:p>
    <w:p w:rsidR="00971AA7" w:rsidRPr="00D96B75" w:rsidRDefault="00971AA7" w:rsidP="008B3D9F">
      <w:pPr>
        <w:ind w:leftChars="200" w:left="640" w:hangingChars="100" w:hanging="220"/>
        <w:jc w:val="left"/>
        <w:rPr>
          <w:rFonts w:ascii="UD デジタル 教科書体 NP-B" w:eastAsia="UD デジタル 教科書体 NP-B"/>
          <w:sz w:val="22"/>
        </w:rPr>
      </w:pPr>
      <w:r w:rsidRPr="00D96B75">
        <w:rPr>
          <w:rFonts w:ascii="UD デジタル 教科書体 NP-B" w:eastAsia="UD デジタル 教科書体 NP-B" w:hint="eastAsia"/>
          <w:sz w:val="22"/>
        </w:rPr>
        <w:t>ウ</w:t>
      </w:r>
      <w:r w:rsidRPr="00D96B75">
        <w:rPr>
          <w:rFonts w:ascii="UD デジタル 教科書体 NP-B" w:eastAsia="UD デジタル 教科書体 NP-B"/>
          <w:sz w:val="22"/>
        </w:rPr>
        <w:t xml:space="preserve"> 能力評価と提案評価の配点を合算した配点の５割を基準点とし、基準点に満</w:t>
      </w:r>
      <w:r w:rsidRPr="00D96B75">
        <w:rPr>
          <w:rFonts w:ascii="UD デジタル 教科書体 NP-B" w:eastAsia="UD デジタル 教科書体 NP-B" w:hint="eastAsia"/>
          <w:sz w:val="22"/>
        </w:rPr>
        <w:t>たなかった提案者は選定の対象としない。</w:t>
      </w:r>
    </w:p>
    <w:p w:rsidR="00971AA7" w:rsidRPr="00D96B75" w:rsidRDefault="00971AA7" w:rsidP="008B3D9F">
      <w:pPr>
        <w:ind w:leftChars="200" w:left="640" w:hangingChars="100" w:hanging="220"/>
        <w:jc w:val="left"/>
        <w:rPr>
          <w:rFonts w:ascii="UD デジタル 教科書体 NP-B" w:eastAsia="UD デジタル 教科書体 NP-B"/>
          <w:sz w:val="22"/>
        </w:rPr>
      </w:pPr>
      <w:r w:rsidRPr="00D96B75">
        <w:rPr>
          <w:rFonts w:ascii="UD デジタル 教科書体 NP-B" w:eastAsia="UD デジタル 教科書体 NP-B" w:hint="eastAsia"/>
          <w:sz w:val="22"/>
        </w:rPr>
        <w:t>エ</w:t>
      </w:r>
      <w:r w:rsidRPr="00D96B75">
        <w:rPr>
          <w:rFonts w:ascii="UD デジタル 教科書体 NP-B" w:eastAsia="UD デジタル 教科書体 NP-B"/>
          <w:sz w:val="22"/>
        </w:rPr>
        <w:t xml:space="preserve"> 参加申請者が４者以上のときは、事前に能力評価による１次選考を行い、そ</w:t>
      </w:r>
      <w:r w:rsidRPr="00D96B75">
        <w:rPr>
          <w:rFonts w:ascii="UD デジタル 教科書体 NP-B" w:eastAsia="UD デジタル 教科書体 NP-B" w:hint="eastAsia"/>
          <w:sz w:val="22"/>
        </w:rPr>
        <w:t>の評価点が上位の３者において提案評価及び価格評価による２次選考を行う。</w:t>
      </w:r>
    </w:p>
    <w:p w:rsidR="006052E3" w:rsidRPr="00D96B75" w:rsidRDefault="00971AA7" w:rsidP="006052E3">
      <w:pPr>
        <w:ind w:leftChars="200" w:left="640" w:hangingChars="100" w:hanging="220"/>
        <w:jc w:val="left"/>
        <w:rPr>
          <w:rFonts w:ascii="UD デジタル 教科書体 NP-B" w:eastAsia="UD デジタル 教科書体 NP-B"/>
          <w:sz w:val="22"/>
        </w:rPr>
      </w:pPr>
      <w:r w:rsidRPr="00D96B75">
        <w:rPr>
          <w:rFonts w:ascii="UD デジタル 教科書体 NP-B" w:eastAsia="UD デジタル 教科書体 NP-B" w:hint="eastAsia"/>
          <w:sz w:val="22"/>
        </w:rPr>
        <w:t>オ</w:t>
      </w:r>
      <w:r w:rsidRPr="00D96B75">
        <w:rPr>
          <w:rFonts w:ascii="UD デジタル 教科書体 NP-B" w:eastAsia="UD デジタル 教科書体 NP-B"/>
          <w:sz w:val="22"/>
        </w:rPr>
        <w:t xml:space="preserve"> １次選考の結果は、令和</w:t>
      </w:r>
      <w:r w:rsidR="007917DA" w:rsidRPr="00D96B75">
        <w:rPr>
          <w:rFonts w:ascii="UD デジタル 教科書体 NP-B" w:eastAsia="UD デジタル 教科書体 NP-B" w:hint="eastAsia"/>
          <w:sz w:val="22"/>
        </w:rPr>
        <w:t>6</w:t>
      </w:r>
      <w:r w:rsidRPr="00D96B75">
        <w:rPr>
          <w:rFonts w:ascii="UD デジタル 教科書体 NP-B" w:eastAsia="UD デジタル 教科書体 NP-B"/>
          <w:sz w:val="22"/>
        </w:rPr>
        <w:t>年</w:t>
      </w:r>
      <w:r w:rsidR="006052E3" w:rsidRPr="00D96B75">
        <w:rPr>
          <w:rFonts w:ascii="UD デジタル 教科書体 NP-B" w:eastAsia="UD デジタル 教科書体 NP-B" w:hint="eastAsia"/>
          <w:sz w:val="22"/>
        </w:rPr>
        <w:t>５</w:t>
      </w:r>
      <w:r w:rsidRPr="00D96B75">
        <w:rPr>
          <w:rFonts w:ascii="UD デジタル 教科書体 NP-B" w:eastAsia="UD デジタル 教科書体 NP-B"/>
          <w:sz w:val="22"/>
        </w:rPr>
        <w:t>月</w:t>
      </w:r>
      <w:r w:rsidR="009A63D3" w:rsidRPr="00D96B75">
        <w:rPr>
          <w:rFonts w:ascii="UD デジタル 教科書体 NP-B" w:eastAsia="UD デジタル 教科書体 NP-B" w:hint="eastAsia"/>
          <w:sz w:val="22"/>
        </w:rPr>
        <w:t>１4</w:t>
      </w:r>
      <w:r w:rsidRPr="00D96B75">
        <w:rPr>
          <w:rFonts w:ascii="UD デジタル 教科書体 NP-B" w:eastAsia="UD デジタル 教科書体 NP-B"/>
          <w:sz w:val="22"/>
        </w:rPr>
        <w:t>日（</w:t>
      </w:r>
      <w:r w:rsidR="009A63D3" w:rsidRPr="00D96B75">
        <w:rPr>
          <w:rFonts w:ascii="UD デジタル 教科書体 NP-B" w:eastAsia="UD デジタル 教科書体 NP-B" w:hint="eastAsia"/>
          <w:sz w:val="22"/>
        </w:rPr>
        <w:t>火</w:t>
      </w:r>
      <w:r w:rsidRPr="00D96B75">
        <w:rPr>
          <w:rFonts w:ascii="UD デジタル 教科書体 NP-B" w:eastAsia="UD デジタル 教科書体 NP-B"/>
          <w:sz w:val="22"/>
        </w:rPr>
        <w:t>）までに電子メールにより通知</w:t>
      </w:r>
      <w:r w:rsidRPr="00D96B75">
        <w:rPr>
          <w:rFonts w:ascii="UD デジタル 教科書体 NP-B" w:eastAsia="UD デジタル 教科書体 NP-B" w:hint="eastAsia"/>
          <w:sz w:val="22"/>
        </w:rPr>
        <w:t>する。</w:t>
      </w:r>
    </w:p>
    <w:p w:rsidR="00971AA7" w:rsidRPr="00D96B75" w:rsidRDefault="00971AA7"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（３）提案評価（プレゼンテーション）</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ア</w:t>
      </w:r>
      <w:r w:rsidRPr="00D96B75">
        <w:rPr>
          <w:rFonts w:ascii="UD デジタル 教科書体 NP-B" w:eastAsia="UD デジタル 教科書体 NP-B"/>
          <w:sz w:val="22"/>
        </w:rPr>
        <w:t xml:space="preserve"> 開催日 令和</w:t>
      </w:r>
      <w:r w:rsidR="00D620AA" w:rsidRPr="00D96B75">
        <w:rPr>
          <w:rFonts w:ascii="UD デジタル 教科書体 NP-B" w:eastAsia="UD デジタル 教科書体 NP-B" w:hint="eastAsia"/>
          <w:sz w:val="22"/>
        </w:rPr>
        <w:t>6</w:t>
      </w:r>
      <w:r w:rsidRPr="00D96B75">
        <w:rPr>
          <w:rFonts w:ascii="UD デジタル 教科書体 NP-B" w:eastAsia="UD デジタル 教科書体 NP-B"/>
          <w:sz w:val="22"/>
        </w:rPr>
        <w:t>年</w:t>
      </w:r>
      <w:r w:rsidR="006052E3" w:rsidRPr="00D96B75">
        <w:rPr>
          <w:rFonts w:ascii="UD デジタル 教科書体 NP-B" w:eastAsia="UD デジタル 教科書体 NP-B" w:hint="eastAsia"/>
          <w:sz w:val="22"/>
        </w:rPr>
        <w:t>５</w:t>
      </w:r>
      <w:r w:rsidRPr="00D96B75">
        <w:rPr>
          <w:rFonts w:ascii="UD デジタル 教科書体 NP-B" w:eastAsia="UD デジタル 教科書体 NP-B"/>
          <w:sz w:val="22"/>
        </w:rPr>
        <w:t>月</w:t>
      </w:r>
      <w:r w:rsidR="006052E3" w:rsidRPr="00D96B75">
        <w:rPr>
          <w:rFonts w:ascii="UD デジタル 教科書体 NP-B" w:eastAsia="UD デジタル 教科書体 NP-B" w:hint="eastAsia"/>
          <w:sz w:val="22"/>
        </w:rPr>
        <w:t>１６</w:t>
      </w:r>
      <w:r w:rsidRPr="00D96B75">
        <w:rPr>
          <w:rFonts w:ascii="UD デジタル 教科書体 NP-B" w:eastAsia="UD デジタル 教科書体 NP-B"/>
          <w:sz w:val="22"/>
        </w:rPr>
        <w:t>日（</w:t>
      </w:r>
      <w:r w:rsidR="006052E3" w:rsidRPr="00D96B75">
        <w:rPr>
          <w:rFonts w:ascii="UD デジタル 教科書体 NP-B" w:eastAsia="UD デジタル 教科書体 NP-B" w:hint="eastAsia"/>
          <w:sz w:val="22"/>
        </w:rPr>
        <w:t>木</w:t>
      </w:r>
      <w:r w:rsidRPr="00D96B75">
        <w:rPr>
          <w:rFonts w:ascii="UD デジタル 教科書体 NP-B" w:eastAsia="UD デジタル 教科書体 NP-B"/>
          <w:sz w:val="22"/>
        </w:rPr>
        <w:t>）を予定</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イ</w:t>
      </w:r>
      <w:r w:rsidRPr="00D96B75">
        <w:rPr>
          <w:rFonts w:ascii="UD デジタル 教科書体 NP-B" w:eastAsia="UD デジタル 教科書体 NP-B"/>
          <w:sz w:val="22"/>
        </w:rPr>
        <w:t xml:space="preserve"> 実施方法 ＷＥＢ会議システム（Zoom）を用いてオンラインで実施する。</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ウ</w:t>
      </w:r>
      <w:r w:rsidRPr="00D96B75">
        <w:rPr>
          <w:rFonts w:ascii="UD デジタル 教科書体 NP-B" w:eastAsia="UD デジタル 教科書体 NP-B"/>
          <w:sz w:val="22"/>
        </w:rPr>
        <w:t xml:space="preserve"> 時間 提案者毎の時間は、</w:t>
      </w:r>
      <w:r w:rsidR="008B1A02">
        <w:rPr>
          <w:rFonts w:ascii="UD デジタル 教科書体 NP-B" w:eastAsia="UD デジタル 教科書体 NP-B" w:hint="eastAsia"/>
          <w:sz w:val="22"/>
        </w:rPr>
        <w:t>４</w:t>
      </w:r>
      <w:r w:rsidRPr="00D96B75">
        <w:rPr>
          <w:rFonts w:ascii="UD デジタル 教科書体 NP-B" w:eastAsia="UD デジタル 教科書体 NP-B"/>
          <w:sz w:val="22"/>
        </w:rPr>
        <w:t>５分（プレゼンテーション</w:t>
      </w:r>
      <w:r w:rsidR="008B1A02">
        <w:rPr>
          <w:rFonts w:ascii="UD デジタル 教科書体 NP-B" w:eastAsia="UD デジタル 教科書体 NP-B" w:hint="eastAsia"/>
          <w:sz w:val="22"/>
        </w:rPr>
        <w:t>３０</w:t>
      </w:r>
      <w:r w:rsidRPr="00D96B75">
        <w:rPr>
          <w:rFonts w:ascii="UD デジタル 教科書体 NP-B" w:eastAsia="UD デジタル 教科書体 NP-B"/>
          <w:sz w:val="22"/>
        </w:rPr>
        <w:t>分、質疑応</w:t>
      </w:r>
    </w:p>
    <w:p w:rsidR="00971AA7" w:rsidRPr="00D96B75" w:rsidRDefault="00971AA7" w:rsidP="008B3D9F">
      <w:pPr>
        <w:ind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答１</w:t>
      </w:r>
      <w:r w:rsidR="008B1A02">
        <w:rPr>
          <w:rFonts w:ascii="UD デジタル 教科書体 NP-B" w:eastAsia="UD デジタル 教科書体 NP-B" w:hint="eastAsia"/>
          <w:sz w:val="22"/>
        </w:rPr>
        <w:t>５</w:t>
      </w:r>
      <w:r w:rsidRPr="00D96B75">
        <w:rPr>
          <w:rFonts w:ascii="UD デジタル 教科書体 NP-B" w:eastAsia="UD デジタル 教科書体 NP-B" w:hint="eastAsia"/>
          <w:sz w:val="22"/>
        </w:rPr>
        <w:t>分）とする。準備に要する時間は、別途確保する。</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エ</w:t>
      </w:r>
      <w:r w:rsidRPr="00D96B75">
        <w:rPr>
          <w:rFonts w:ascii="UD デジタル 教科書体 NP-B" w:eastAsia="UD デジタル 教科書体 NP-B"/>
          <w:sz w:val="22"/>
        </w:rPr>
        <w:t xml:space="preserve"> 参加人数 参加人数は、３人以内とする。</w:t>
      </w:r>
    </w:p>
    <w:p w:rsidR="00971AA7" w:rsidRPr="00D96B75" w:rsidRDefault="00971AA7" w:rsidP="008B3D9F">
      <w:pPr>
        <w:ind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なお、本業務において予定している主担当者は必ず出席すること。</w:t>
      </w:r>
    </w:p>
    <w:p w:rsidR="00971AA7" w:rsidRPr="00D96B75" w:rsidRDefault="00971AA7" w:rsidP="008B3D9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t>エ</w:t>
      </w:r>
      <w:r w:rsidRPr="00D96B75">
        <w:rPr>
          <w:rFonts w:ascii="UD デジタル 教科書体 NP-B" w:eastAsia="UD デジタル 教科書体 NP-B"/>
          <w:sz w:val="22"/>
        </w:rPr>
        <w:t xml:space="preserve"> 注意事項</w:t>
      </w:r>
    </w:p>
    <w:p w:rsidR="00971AA7" w:rsidRPr="00D96B75" w:rsidRDefault="00971AA7" w:rsidP="008B3D9F">
      <w:pPr>
        <w:ind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①発表の順番等については、</w:t>
      </w:r>
      <w:r w:rsidR="008B3D9F" w:rsidRPr="00D96B75">
        <w:rPr>
          <w:rFonts w:ascii="UD デジタル 教科書体 NP-B" w:eastAsia="UD デジタル 教科書体 NP-B" w:hint="eastAsia"/>
          <w:sz w:val="22"/>
        </w:rPr>
        <w:t>原則、</w:t>
      </w:r>
      <w:r w:rsidR="008B3D9F" w:rsidRPr="006A447C">
        <w:rPr>
          <w:rFonts w:ascii="UD デジタル 教科書体 NP-B" w:eastAsia="UD デジタル 教科書体 NP-B" w:hAnsi="Century"/>
          <w:sz w:val="22"/>
        </w:rPr>
        <w:t>参加</w:t>
      </w:r>
      <w:r w:rsidR="005C6853" w:rsidRPr="006A447C">
        <w:rPr>
          <w:rFonts w:ascii="UD デジタル 教科書体 NP-B" w:eastAsia="UD デジタル 教科書体 NP-B" w:hAnsi="Century" w:hint="eastAsia"/>
          <w:sz w:val="22"/>
        </w:rPr>
        <w:t>申込</w:t>
      </w:r>
      <w:r w:rsidR="008B3D9F" w:rsidRPr="006A447C">
        <w:rPr>
          <w:rFonts w:ascii="UD デジタル 教科書体 NP-B" w:eastAsia="UD デジタル 教科書体 NP-B" w:hAnsi="Century"/>
          <w:sz w:val="22"/>
        </w:rPr>
        <w:t>書</w:t>
      </w:r>
      <w:r w:rsidR="008B3D9F" w:rsidRPr="006A447C">
        <w:rPr>
          <w:rFonts w:ascii="UD デジタル 教科書体 NP-B" w:eastAsia="UD デジタル 教科書体 NP-B" w:hAnsi="Century" w:hint="eastAsia"/>
          <w:sz w:val="22"/>
        </w:rPr>
        <w:t>の</w:t>
      </w:r>
      <w:r w:rsidR="008B3D9F" w:rsidRPr="006A447C">
        <w:rPr>
          <w:rFonts w:ascii="Segoe UI Symbol" w:eastAsia="UD デジタル 教科書体 NP-B" w:hAnsi="Segoe UI Symbol" w:cs="Segoe UI Symbol" w:hint="eastAsia"/>
          <w:sz w:val="22"/>
        </w:rPr>
        <w:t>提</w:t>
      </w:r>
      <w:bookmarkStart w:id="1" w:name="_GoBack"/>
      <w:bookmarkEnd w:id="1"/>
      <w:r w:rsidR="008B3D9F" w:rsidRPr="00D96B75">
        <w:rPr>
          <w:rFonts w:ascii="Segoe UI Symbol" w:eastAsia="UD デジタル 教科書体 NP-B" w:hAnsi="Segoe UI Symbol" w:cs="Segoe UI Symbol" w:hint="eastAsia"/>
          <w:sz w:val="22"/>
        </w:rPr>
        <w:t>出順と</w:t>
      </w:r>
      <w:r w:rsidRPr="00D96B75">
        <w:rPr>
          <w:rFonts w:ascii="UD デジタル 教科書体 NP-B" w:eastAsia="UD デジタル 教科書体 NP-B" w:hint="eastAsia"/>
          <w:sz w:val="22"/>
        </w:rPr>
        <w:t>する</w:t>
      </w:r>
      <w:r w:rsidR="008B3D9F" w:rsidRPr="00D96B75">
        <w:rPr>
          <w:rFonts w:ascii="UD デジタル 教科書体 NP-B" w:eastAsia="UD デジタル 教科書体 NP-B" w:hint="eastAsia"/>
          <w:sz w:val="22"/>
        </w:rPr>
        <w:t>。</w:t>
      </w:r>
    </w:p>
    <w:p w:rsidR="00971AA7" w:rsidRPr="00D96B75" w:rsidRDefault="00971AA7" w:rsidP="008B3D9F">
      <w:pPr>
        <w:ind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②プレゼンテーションは企画提案書をもとに行うこと。</w:t>
      </w:r>
    </w:p>
    <w:p w:rsidR="008B3D9F" w:rsidRPr="00D96B75" w:rsidRDefault="00971AA7" w:rsidP="008B3D9F">
      <w:pPr>
        <w:ind w:rightChars="-68" w:right="-143" w:firstLineChars="300" w:firstLine="660"/>
        <w:jc w:val="left"/>
        <w:rPr>
          <w:rFonts w:ascii="UD デジタル 教科書体 NP-B" w:eastAsia="UD デジタル 教科書体 NP-B"/>
          <w:sz w:val="22"/>
        </w:rPr>
      </w:pPr>
      <w:r w:rsidRPr="00D96B75">
        <w:rPr>
          <w:rFonts w:ascii="UD デジタル 教科書体 NP-B" w:eastAsia="UD デジタル 教科書体 NP-B" w:hint="eastAsia"/>
          <w:sz w:val="22"/>
        </w:rPr>
        <w:t>③企画提案書の内容をプレゼンテーション用に再構成することは可とするが、</w:t>
      </w:r>
    </w:p>
    <w:p w:rsidR="008B3D9F" w:rsidRPr="00D96B75" w:rsidRDefault="008B3D9F" w:rsidP="008B3D9F">
      <w:pPr>
        <w:ind w:right="-1" w:firstLineChars="400" w:firstLine="880"/>
        <w:jc w:val="left"/>
        <w:rPr>
          <w:rFonts w:ascii="UD デジタル 教科書体 NP-B" w:eastAsia="UD デジタル 教科書体 NP-B"/>
          <w:sz w:val="22"/>
        </w:rPr>
      </w:pPr>
      <w:r w:rsidRPr="00D96B75">
        <w:rPr>
          <w:rFonts w:ascii="UD デジタル 教科書体 NP-B" w:eastAsia="UD デジタル 教科書体 NP-B" w:hint="eastAsia"/>
          <w:sz w:val="22"/>
        </w:rPr>
        <w:t>企画提案書と異なる内容の提案は、評価対象外とする。</w:t>
      </w: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（４）結果通知</w:t>
      </w:r>
    </w:p>
    <w:p w:rsidR="008B3D9F" w:rsidRPr="00D96B75" w:rsidRDefault="008B3D9F" w:rsidP="003243CF">
      <w:pPr>
        <w:ind w:firstLineChars="200" w:firstLine="440"/>
        <w:jc w:val="left"/>
        <w:rPr>
          <w:rFonts w:ascii="UD デジタル 教科書体 NP-B" w:eastAsia="UD デジタル 教科書体 NP-B"/>
          <w:sz w:val="22"/>
        </w:rPr>
      </w:pPr>
      <w:r w:rsidRPr="00D96B75">
        <w:rPr>
          <w:rFonts w:ascii="UD デジタル 教科書体 NP-B" w:eastAsia="UD デジタル 教科書体 NP-B" w:hint="eastAsia"/>
          <w:sz w:val="22"/>
        </w:rPr>
        <w:lastRenderedPageBreak/>
        <w:t>評価結果は、</w:t>
      </w:r>
      <w:r w:rsidR="006052E3" w:rsidRPr="00D96B75">
        <w:rPr>
          <w:rFonts w:ascii="UD デジタル 教科書体 NP-B" w:eastAsia="UD デジタル 教科書体 NP-B" w:hint="eastAsia"/>
          <w:sz w:val="22"/>
        </w:rPr>
        <w:t>令和６年５月２３日（木</w:t>
      </w:r>
      <w:r w:rsidRPr="00D96B75">
        <w:rPr>
          <w:rFonts w:ascii="UD デジタル 教科書体 NP-B" w:eastAsia="UD デジタル 教科書体 NP-B" w:hint="eastAsia"/>
          <w:sz w:val="22"/>
        </w:rPr>
        <w:t>）に電子メールによる通知を発送する</w:t>
      </w:r>
    </w:p>
    <w:p w:rsidR="008B3D9F" w:rsidRPr="00D96B75" w:rsidRDefault="008B3D9F" w:rsidP="008B3D9F">
      <w:pPr>
        <w:ind w:leftChars="300" w:left="630" w:firstLineChars="100" w:firstLine="220"/>
        <w:jc w:val="left"/>
        <w:rPr>
          <w:rFonts w:ascii="UD デジタル 教科書体 NP-B" w:eastAsia="UD デジタル 教科書体 NP-B"/>
          <w:sz w:val="22"/>
        </w:rPr>
      </w:pP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５</w:t>
      </w:r>
      <w:r w:rsidRPr="00D96B75">
        <w:rPr>
          <w:rFonts w:ascii="UD デジタル 教科書体 NP-B" w:eastAsia="UD デジタル 教科書体 NP-B"/>
          <w:sz w:val="22"/>
        </w:rPr>
        <w:t xml:space="preserve"> 契約の締結</w:t>
      </w:r>
    </w:p>
    <w:p w:rsidR="008B3D9F" w:rsidRPr="00D96B75" w:rsidRDefault="008B3D9F" w:rsidP="008B3D9F">
      <w:pPr>
        <w:ind w:leftChars="100" w:left="210" w:firstLineChars="100" w:firstLine="220"/>
        <w:jc w:val="left"/>
        <w:rPr>
          <w:rFonts w:ascii="UD デジタル 教科書体 NP-B" w:eastAsia="UD デジタル 教科書体 NP-B"/>
          <w:sz w:val="22"/>
        </w:rPr>
      </w:pPr>
      <w:r w:rsidRPr="00D96B75">
        <w:rPr>
          <w:rFonts w:ascii="UD デジタル 教科書体 NP-B" w:eastAsia="UD デジタル 教科書体 NP-B" w:hint="eastAsia"/>
          <w:sz w:val="22"/>
        </w:rPr>
        <w:t>契約候補者の選定後、被選定者と仕様書及び企画提案書の内容により提出された価格提案書の記載額で契約を行う。</w:t>
      </w:r>
    </w:p>
    <w:p w:rsidR="008B3D9F" w:rsidRPr="00D96B75" w:rsidRDefault="008B3D9F" w:rsidP="008B3D9F">
      <w:pPr>
        <w:ind w:leftChars="100" w:left="210" w:firstLineChars="100" w:firstLine="220"/>
        <w:jc w:val="left"/>
        <w:rPr>
          <w:rFonts w:ascii="UD デジタル 教科書体 NP-B" w:eastAsia="UD デジタル 教科書体 NP-B"/>
          <w:sz w:val="22"/>
        </w:rPr>
      </w:pPr>
      <w:r w:rsidRPr="00D96B75">
        <w:rPr>
          <w:rFonts w:ascii="UD デジタル 教科書体 NP-B" w:eastAsia="UD デジタル 教科書体 NP-B" w:hint="eastAsia"/>
          <w:sz w:val="22"/>
        </w:rPr>
        <w:t>ただし、選定後契約締結前に契約内容について協議を行うことがある。協議の結果、契約に至らなかったときは、審査において次順位であった者を新たに契約候補者とし、協議を行う。</w:t>
      </w:r>
    </w:p>
    <w:p w:rsidR="008B3D9F" w:rsidRPr="00D96B75" w:rsidRDefault="008B3D9F" w:rsidP="008B3D9F">
      <w:pPr>
        <w:jc w:val="left"/>
        <w:rPr>
          <w:rFonts w:ascii="UD デジタル 教科書体 NP-B" w:eastAsia="UD デジタル 教科書体 NP-B"/>
          <w:sz w:val="22"/>
        </w:rPr>
      </w:pP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６</w:t>
      </w:r>
      <w:r w:rsidRPr="00D96B75">
        <w:rPr>
          <w:rFonts w:ascii="UD デジタル 教科書体 NP-B" w:eastAsia="UD デジタル 教科書体 NP-B"/>
          <w:sz w:val="22"/>
        </w:rPr>
        <w:t xml:space="preserve"> その他</w:t>
      </w:r>
    </w:p>
    <w:p w:rsidR="008B3D9F" w:rsidRPr="00D96B75" w:rsidRDefault="008B3D9F" w:rsidP="008B3D9F">
      <w:pPr>
        <w:ind w:left="440" w:hangingChars="200" w:hanging="440"/>
        <w:jc w:val="left"/>
        <w:rPr>
          <w:rFonts w:ascii="UD デジタル 教科書体 NP-B" w:eastAsia="UD デジタル 教科書体 NP-B"/>
          <w:sz w:val="22"/>
        </w:rPr>
      </w:pPr>
      <w:r w:rsidRPr="00D96B75">
        <w:rPr>
          <w:rFonts w:ascii="UD デジタル 教科書体 NP-B" w:eastAsia="UD デジタル 教科書体 NP-B" w:hint="eastAsia"/>
          <w:sz w:val="22"/>
        </w:rPr>
        <w:t>（１）企画提案書の提出後、提案者が２に該当しなくなったとき、提出した書類に虚偽の記載があったとき、その他本実施要領等に違反したときは、当該提案者の提案は無効とする。</w:t>
      </w: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（２）企画提案書の記述は、職員が補足説明を要せず理解できる内容とすること。</w:t>
      </w:r>
    </w:p>
    <w:p w:rsidR="008B3D9F" w:rsidRPr="00D96B75" w:rsidRDefault="008B3D9F" w:rsidP="008B3D9F">
      <w:pPr>
        <w:ind w:left="440" w:hangingChars="200" w:hanging="440"/>
        <w:jc w:val="left"/>
        <w:rPr>
          <w:rFonts w:ascii="UD デジタル 教科書体 NP-B" w:eastAsia="UD デジタル 教科書体 NP-B"/>
          <w:sz w:val="22"/>
        </w:rPr>
      </w:pPr>
      <w:r w:rsidRPr="00D96B75">
        <w:rPr>
          <w:rFonts w:ascii="UD デジタル 教科書体 NP-B" w:eastAsia="UD デジタル 教科書体 NP-B" w:hint="eastAsia"/>
          <w:sz w:val="22"/>
        </w:rPr>
        <w:t>（３）企画提案書の記載内容は、本業務における実施義務を提案者が提示したものとする。</w:t>
      </w: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（４）企画提案に係る一切の費用は、提案者の負担とする。</w:t>
      </w: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（５）提出された資料は、返却しない。</w:t>
      </w:r>
    </w:p>
    <w:p w:rsidR="008B3D9F" w:rsidRPr="00D96B75" w:rsidRDefault="008B3D9F" w:rsidP="008B3D9F">
      <w:pPr>
        <w:jc w:val="left"/>
        <w:rPr>
          <w:rFonts w:ascii="UD デジタル 教科書体 NP-B" w:eastAsia="UD デジタル 教科書体 NP-B"/>
          <w:sz w:val="22"/>
        </w:rPr>
      </w:pPr>
      <w:r w:rsidRPr="00D96B75">
        <w:rPr>
          <w:rFonts w:ascii="UD デジタル 教科書体 NP-B" w:eastAsia="UD デジタル 教科書体 NP-B" w:hint="eastAsia"/>
          <w:sz w:val="22"/>
        </w:rPr>
        <w:t>（６）審査方法、審査内容及び審査結果に対する異議は、認めない。</w:t>
      </w:r>
    </w:p>
    <w:p w:rsidR="00601AAA" w:rsidRPr="008B3D9F" w:rsidRDefault="008B3D9F" w:rsidP="008B3D9F">
      <w:pPr>
        <w:ind w:left="440" w:hangingChars="200" w:hanging="440"/>
        <w:jc w:val="left"/>
        <w:rPr>
          <w:rFonts w:ascii="UD デジタル 教科書体 NP-B" w:eastAsia="UD デジタル 教科書体 NP-B"/>
          <w:sz w:val="22"/>
        </w:rPr>
      </w:pPr>
      <w:r w:rsidRPr="00D96B75">
        <w:rPr>
          <w:rFonts w:ascii="UD デジタル 教科書体 NP-B" w:eastAsia="UD デジタル 教科書体 NP-B" w:hint="eastAsia"/>
          <w:sz w:val="22"/>
        </w:rPr>
        <w:t>（７）本プロポーザルは、随意契約の優先交渉者を選定するものであり、契約の締結を担保するものではない。</w:t>
      </w:r>
    </w:p>
    <w:sectPr w:rsidR="00601AAA" w:rsidRPr="008B3D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6B" w:rsidRDefault="000B326B" w:rsidP="000B326B">
      <w:r>
        <w:separator/>
      </w:r>
    </w:p>
  </w:endnote>
  <w:endnote w:type="continuationSeparator" w:id="0">
    <w:p w:rsidR="000B326B" w:rsidRDefault="000B326B" w:rsidP="000B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CIDFont+F1">
    <w:altName w:val="MT平成ゴシック体W5 JIS X 0208"/>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6B" w:rsidRDefault="000B326B" w:rsidP="000B326B">
      <w:r>
        <w:separator/>
      </w:r>
    </w:p>
  </w:footnote>
  <w:footnote w:type="continuationSeparator" w:id="0">
    <w:p w:rsidR="000B326B" w:rsidRDefault="000B326B" w:rsidP="000B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FAF"/>
    <w:multiLevelType w:val="hybridMultilevel"/>
    <w:tmpl w:val="349CBA8E"/>
    <w:lvl w:ilvl="0" w:tplc="DB18DF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5D"/>
    <w:rsid w:val="00020CB5"/>
    <w:rsid w:val="0009535D"/>
    <w:rsid w:val="000B326B"/>
    <w:rsid w:val="001824BA"/>
    <w:rsid w:val="001E2E30"/>
    <w:rsid w:val="002D1A59"/>
    <w:rsid w:val="00323942"/>
    <w:rsid w:val="003243CF"/>
    <w:rsid w:val="003505B0"/>
    <w:rsid w:val="00404B4F"/>
    <w:rsid w:val="005C1B59"/>
    <w:rsid w:val="005C6853"/>
    <w:rsid w:val="00601AAA"/>
    <w:rsid w:val="006052E3"/>
    <w:rsid w:val="00636E74"/>
    <w:rsid w:val="00660FD0"/>
    <w:rsid w:val="006A447C"/>
    <w:rsid w:val="0070323A"/>
    <w:rsid w:val="0073354C"/>
    <w:rsid w:val="007623CD"/>
    <w:rsid w:val="007917DA"/>
    <w:rsid w:val="007F184F"/>
    <w:rsid w:val="008326FD"/>
    <w:rsid w:val="008B1A02"/>
    <w:rsid w:val="008B3D9F"/>
    <w:rsid w:val="00971AA7"/>
    <w:rsid w:val="009A63D3"/>
    <w:rsid w:val="009D1C39"/>
    <w:rsid w:val="009F2BE4"/>
    <w:rsid w:val="00A443EE"/>
    <w:rsid w:val="00AB4937"/>
    <w:rsid w:val="00B62BF6"/>
    <w:rsid w:val="00C2528F"/>
    <w:rsid w:val="00CF762F"/>
    <w:rsid w:val="00D620AA"/>
    <w:rsid w:val="00D71012"/>
    <w:rsid w:val="00D96B75"/>
    <w:rsid w:val="00DC67A9"/>
    <w:rsid w:val="00DF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3FE0B25-C339-485D-B913-EE173FFA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26B"/>
    <w:pPr>
      <w:tabs>
        <w:tab w:val="center" w:pos="4252"/>
        <w:tab w:val="right" w:pos="8504"/>
      </w:tabs>
      <w:snapToGrid w:val="0"/>
    </w:pPr>
  </w:style>
  <w:style w:type="character" w:customStyle="1" w:styleId="a4">
    <w:name w:val="ヘッダー (文字)"/>
    <w:basedOn w:val="a0"/>
    <w:link w:val="a3"/>
    <w:uiPriority w:val="99"/>
    <w:rsid w:val="000B326B"/>
  </w:style>
  <w:style w:type="paragraph" w:styleId="a5">
    <w:name w:val="footer"/>
    <w:basedOn w:val="a"/>
    <w:link w:val="a6"/>
    <w:uiPriority w:val="99"/>
    <w:unhideWhenUsed/>
    <w:rsid w:val="000B326B"/>
    <w:pPr>
      <w:tabs>
        <w:tab w:val="center" w:pos="4252"/>
        <w:tab w:val="right" w:pos="8504"/>
      </w:tabs>
      <w:snapToGrid w:val="0"/>
    </w:pPr>
  </w:style>
  <w:style w:type="character" w:customStyle="1" w:styleId="a6">
    <w:name w:val="フッター (文字)"/>
    <w:basedOn w:val="a0"/>
    <w:link w:val="a5"/>
    <w:uiPriority w:val="99"/>
    <w:rsid w:val="000B326B"/>
  </w:style>
  <w:style w:type="paragraph" w:styleId="a7">
    <w:name w:val="List Paragraph"/>
    <w:basedOn w:val="a"/>
    <w:uiPriority w:val="34"/>
    <w:qFormat/>
    <w:rsid w:val="00A44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金綱　星児</dc:creator>
  <cp:keywords/>
  <dc:description/>
  <cp:lastModifiedBy>徳道　由樹</cp:lastModifiedBy>
  <cp:revision>22</cp:revision>
  <dcterms:created xsi:type="dcterms:W3CDTF">2024-01-31T07:59:00Z</dcterms:created>
  <dcterms:modified xsi:type="dcterms:W3CDTF">2024-04-22T00:19:00Z</dcterms:modified>
</cp:coreProperties>
</file>